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426A19" w14:textId="7946224B" w:rsidR="00A704B1" w:rsidRPr="00CF65F1" w:rsidRDefault="00324A0C" w:rsidP="000762C9">
      <w:pPr>
        <w:spacing w:after="0"/>
        <w:rPr>
          <w:b/>
          <w:bCs/>
          <w:sz w:val="28"/>
          <w:szCs w:val="28"/>
        </w:rPr>
      </w:pPr>
      <w:r w:rsidRPr="00CF65F1">
        <w:rPr>
          <w:b/>
          <w:bCs/>
          <w:sz w:val="28"/>
          <w:szCs w:val="28"/>
        </w:rPr>
        <w:t>So how do we distinguish between cultures.</w:t>
      </w:r>
    </w:p>
    <w:p w14:paraId="13A48C8F" w14:textId="77777777" w:rsidR="00016D5A" w:rsidRPr="00CF65F1" w:rsidRDefault="00016D5A" w:rsidP="000762C9">
      <w:pPr>
        <w:pStyle w:val="Normaalweb"/>
        <w:shd w:val="clear" w:color="auto" w:fill="FFFFFF"/>
        <w:spacing w:before="0" w:beforeAutospacing="0" w:after="0" w:afterAutospacing="0"/>
        <w:rPr>
          <w:rFonts w:ascii="Helvetica" w:hAnsi="Helvetica" w:cs="Helvetica"/>
          <w:i/>
          <w:iCs/>
          <w:sz w:val="20"/>
          <w:szCs w:val="20"/>
          <w:lang w:val="en-GB"/>
        </w:rPr>
      </w:pPr>
    </w:p>
    <w:p w14:paraId="3FA966B8" w14:textId="60B17A0F" w:rsidR="00BA03D6" w:rsidRPr="00CF65F1" w:rsidRDefault="00BA03D6" w:rsidP="00016D5A">
      <w:pPr>
        <w:pStyle w:val="Normaalweb"/>
        <w:shd w:val="clear" w:color="auto" w:fill="FFFFFF"/>
        <w:spacing w:before="0" w:beforeAutospacing="0" w:after="0" w:afterAutospacing="0"/>
        <w:ind w:left="1416" w:firstLine="708"/>
        <w:rPr>
          <w:rFonts w:ascii="Helvetica" w:hAnsi="Helvetica" w:cs="Helvetica"/>
          <w:i/>
          <w:iCs/>
          <w:sz w:val="20"/>
          <w:szCs w:val="20"/>
          <w:lang w:val="en-GB"/>
        </w:rPr>
      </w:pPr>
      <w:r w:rsidRPr="00CF65F1">
        <w:rPr>
          <w:rFonts w:ascii="Helvetica" w:hAnsi="Helvetica" w:cs="Helvetica"/>
          <w:i/>
          <w:iCs/>
          <w:sz w:val="20"/>
          <w:szCs w:val="20"/>
          <w:lang w:val="en-GB"/>
        </w:rPr>
        <w:t xml:space="preserve">One’s own culture provides the “lens” through which we view the world </w:t>
      </w:r>
    </w:p>
    <w:p w14:paraId="53017AA9" w14:textId="2AB10E23" w:rsidR="00BA03D6" w:rsidRPr="00CF65F1" w:rsidRDefault="00BA03D6" w:rsidP="00016D5A">
      <w:pPr>
        <w:pStyle w:val="Normaalweb"/>
        <w:shd w:val="clear" w:color="auto" w:fill="FFFFFF"/>
        <w:spacing w:before="0" w:beforeAutospacing="0" w:after="120" w:afterAutospacing="0"/>
        <w:ind w:left="4248" w:firstLine="708"/>
        <w:rPr>
          <w:rFonts w:ascii="Helvetica" w:hAnsi="Helvetica" w:cs="Helvetica"/>
          <w:i/>
          <w:iCs/>
          <w:sz w:val="16"/>
          <w:szCs w:val="16"/>
          <w:lang w:val="en-GB"/>
        </w:rPr>
      </w:pPr>
      <w:r w:rsidRPr="00CF65F1">
        <w:rPr>
          <w:rFonts w:ascii="Helvetica" w:hAnsi="Helvetica" w:cs="Helvetica"/>
          <w:i/>
          <w:iCs/>
          <w:sz w:val="16"/>
          <w:szCs w:val="16"/>
          <w:lang w:val="en-GB"/>
        </w:rPr>
        <w:t xml:space="preserve">Kevin </w:t>
      </w:r>
      <w:proofErr w:type="spellStart"/>
      <w:r w:rsidRPr="00CF65F1">
        <w:rPr>
          <w:rFonts w:ascii="Helvetica" w:hAnsi="Helvetica" w:cs="Helvetica"/>
          <w:i/>
          <w:iCs/>
          <w:sz w:val="16"/>
          <w:szCs w:val="16"/>
          <w:lang w:val="en-GB"/>
        </w:rPr>
        <w:t>Avruch</w:t>
      </w:r>
      <w:proofErr w:type="spellEnd"/>
      <w:r w:rsidRPr="00CF65F1">
        <w:rPr>
          <w:rFonts w:ascii="Helvetica" w:hAnsi="Helvetica" w:cs="Helvetica"/>
          <w:i/>
          <w:iCs/>
          <w:sz w:val="16"/>
          <w:szCs w:val="16"/>
          <w:lang w:val="en-GB"/>
        </w:rPr>
        <w:t>, Peter Black (1993) Anthropologists</w:t>
      </w:r>
    </w:p>
    <w:p w14:paraId="6578136E" w14:textId="77777777" w:rsidR="00016D5A" w:rsidRPr="00CF65F1" w:rsidRDefault="00016D5A" w:rsidP="00016D5A">
      <w:pPr>
        <w:pStyle w:val="Normaalweb"/>
        <w:shd w:val="clear" w:color="auto" w:fill="FFFFFF"/>
        <w:spacing w:before="0" w:beforeAutospacing="0" w:after="120" w:afterAutospacing="0"/>
        <w:ind w:left="4248" w:firstLine="708"/>
        <w:rPr>
          <w:rFonts w:ascii="Helvetica" w:hAnsi="Helvetica" w:cs="Helvetica"/>
          <w:color w:val="575757"/>
          <w:sz w:val="16"/>
          <w:szCs w:val="16"/>
          <w:lang w:val="en-GB"/>
        </w:rPr>
      </w:pPr>
    </w:p>
    <w:p w14:paraId="1E67CA0F" w14:textId="12158281" w:rsidR="00A704B1" w:rsidRPr="00CF65F1" w:rsidRDefault="00A704B1" w:rsidP="000762C9">
      <w:pPr>
        <w:spacing w:after="0" w:line="240" w:lineRule="auto"/>
      </w:pPr>
      <w:r w:rsidRPr="00CF65F1">
        <w:t>Before we start categorizing remember there will always be numerous individuals in a society to which cultural traits of that society do not apply.</w:t>
      </w:r>
    </w:p>
    <w:p w14:paraId="5E3C4C27" w14:textId="77777777" w:rsidR="003A6F03" w:rsidRPr="00CF65F1" w:rsidRDefault="003A6F03" w:rsidP="000762C9">
      <w:pPr>
        <w:spacing w:after="0" w:line="240" w:lineRule="auto"/>
      </w:pPr>
      <w:bookmarkStart w:id="0" w:name="_Hlk54862472"/>
    </w:p>
    <w:bookmarkEnd w:id="0"/>
    <w:p w14:paraId="4AACBC42" w14:textId="2330624D" w:rsidR="00D37958" w:rsidRPr="00CF65F1" w:rsidRDefault="00D37958" w:rsidP="00D83882">
      <w:pPr>
        <w:spacing w:after="0"/>
        <w:rPr>
          <w:b/>
          <w:bCs/>
          <w:sz w:val="28"/>
          <w:szCs w:val="28"/>
        </w:rPr>
      </w:pPr>
      <w:r w:rsidRPr="00CF65F1">
        <w:rPr>
          <w:b/>
          <w:bCs/>
          <w:sz w:val="28"/>
          <w:szCs w:val="28"/>
        </w:rPr>
        <w:t>Geert Hofstede's Dimensions of Culture</w:t>
      </w:r>
    </w:p>
    <w:p w14:paraId="1237E0E4" w14:textId="77777777" w:rsidR="00D42389" w:rsidRPr="00CF65F1" w:rsidRDefault="00D42389" w:rsidP="00D83882">
      <w:pPr>
        <w:spacing w:after="0"/>
        <w:rPr>
          <w:b/>
          <w:bCs/>
          <w:sz w:val="16"/>
          <w:szCs w:val="16"/>
        </w:rPr>
      </w:pPr>
    </w:p>
    <w:p w14:paraId="4E025D80" w14:textId="5528B8B6" w:rsidR="005257A6" w:rsidRPr="00CF65F1" w:rsidRDefault="000E5624" w:rsidP="00D83882">
      <w:pPr>
        <w:spacing w:after="0" w:line="240" w:lineRule="auto"/>
        <w:rPr>
          <w:b/>
          <w:bCs/>
          <w:sz w:val="24"/>
          <w:szCs w:val="24"/>
        </w:rPr>
      </w:pPr>
      <w:r w:rsidRPr="00CF65F1">
        <w:rPr>
          <w:b/>
          <w:bCs/>
          <w:sz w:val="24"/>
          <w:szCs w:val="24"/>
        </w:rPr>
        <w:t xml:space="preserve">Power Distance </w:t>
      </w:r>
    </w:p>
    <w:p w14:paraId="6FC061E8" w14:textId="04BB5828" w:rsidR="000E5624" w:rsidRPr="00CF65F1" w:rsidRDefault="00D83882" w:rsidP="000E5624">
      <w:pPr>
        <w:spacing w:after="0" w:line="240" w:lineRule="auto"/>
      </w:pPr>
      <w:r w:rsidRPr="00CF65F1">
        <w:t>T</w:t>
      </w:r>
      <w:r w:rsidR="000E5624" w:rsidRPr="00CF65F1">
        <w:t>he extent to which the less powerful members of institutions and organizations within a country expect and accept that power is distributed unequally. Institutions are the basic elements of society, such as the family, the school, and the community; organizations are the places where people work.</w:t>
      </w:r>
    </w:p>
    <w:p w14:paraId="2231BB64" w14:textId="77777777" w:rsidR="00D42389" w:rsidRPr="00CF65F1" w:rsidRDefault="00D42389" w:rsidP="000E5624">
      <w:pPr>
        <w:spacing w:after="0" w:line="240" w:lineRule="auto"/>
      </w:pPr>
    </w:p>
    <w:p w14:paraId="234EB6BF" w14:textId="0332A761" w:rsidR="000E5624" w:rsidRPr="00CF65F1" w:rsidRDefault="00FD735D" w:rsidP="000E5624">
      <w:pPr>
        <w:spacing w:after="0" w:line="240" w:lineRule="auto"/>
      </w:pPr>
      <w:bookmarkStart w:id="1" w:name="_Hlk52880516"/>
      <w:r w:rsidRPr="00CF65F1">
        <w:rPr>
          <w:b/>
          <w:bCs/>
        </w:rPr>
        <w:t>High power distance</w:t>
      </w:r>
      <w:bookmarkEnd w:id="1"/>
      <w:r w:rsidRPr="00CF65F1">
        <w:t>.</w:t>
      </w:r>
    </w:p>
    <w:p w14:paraId="2686247D" w14:textId="68EEC265" w:rsidR="0048583C" w:rsidRPr="00CF65F1" w:rsidRDefault="00FD735D" w:rsidP="000E5624">
      <w:pPr>
        <w:spacing w:after="0" w:line="240" w:lineRule="auto"/>
      </w:pPr>
      <w:r w:rsidRPr="00CF65F1">
        <w:rPr>
          <w:i/>
          <w:iCs/>
        </w:rPr>
        <w:t>People in societies exhibiting a large degree of power distance accept a hierarchical order in which everybody has a place and which needs no further justification</w:t>
      </w:r>
      <w:r w:rsidRPr="00CF65F1">
        <w:t>.</w:t>
      </w:r>
      <w:r w:rsidR="0048583C" w:rsidRPr="00CF65F1">
        <w:t xml:space="preserve"> </w:t>
      </w:r>
    </w:p>
    <w:p w14:paraId="2AA47914" w14:textId="77777777" w:rsidR="00D42389" w:rsidRPr="00CF65F1" w:rsidRDefault="00D42389" w:rsidP="000E5624">
      <w:pPr>
        <w:spacing w:after="0" w:line="240" w:lineRule="auto"/>
      </w:pPr>
    </w:p>
    <w:p w14:paraId="27B0CBC9" w14:textId="4F353AB7" w:rsidR="0048583C" w:rsidRPr="00CF65F1" w:rsidRDefault="0048583C" w:rsidP="000E5624">
      <w:pPr>
        <w:spacing w:after="0" w:line="240" w:lineRule="auto"/>
      </w:pPr>
      <w:r w:rsidRPr="00CF65F1">
        <w:rPr>
          <w:b/>
          <w:bCs/>
        </w:rPr>
        <w:t>Low power distance</w:t>
      </w:r>
    </w:p>
    <w:p w14:paraId="068F6EE4" w14:textId="6C528775" w:rsidR="00FD735D" w:rsidRPr="00CF65F1" w:rsidRDefault="00FD735D" w:rsidP="000E5624">
      <w:pPr>
        <w:spacing w:after="0" w:line="240" w:lineRule="auto"/>
      </w:pPr>
      <w:r w:rsidRPr="00CF65F1">
        <w:rPr>
          <w:i/>
          <w:iCs/>
        </w:rPr>
        <w:t>In societies with low power distance, people strive to equalize the distribution of power and demand justification for inequalities of power</w:t>
      </w:r>
      <w:r w:rsidR="0048583C" w:rsidRPr="00CF65F1">
        <w:t>.</w:t>
      </w:r>
    </w:p>
    <w:p w14:paraId="52A67D5A" w14:textId="77777777" w:rsidR="00D42389" w:rsidRPr="00CF65F1" w:rsidRDefault="00D42389" w:rsidP="000E5624">
      <w:pPr>
        <w:spacing w:after="0" w:line="240" w:lineRule="auto"/>
      </w:pPr>
    </w:p>
    <w:p w14:paraId="4FB670EE" w14:textId="77777777" w:rsidR="00D83882" w:rsidRPr="00CF65F1" w:rsidRDefault="00D83882" w:rsidP="000E5624">
      <w:pPr>
        <w:spacing w:after="0" w:line="240" w:lineRule="auto"/>
        <w:rPr>
          <w:sz w:val="8"/>
          <w:szCs w:val="8"/>
        </w:rPr>
      </w:pPr>
    </w:p>
    <w:tbl>
      <w:tblPr>
        <w:tblStyle w:val="Tabelraster"/>
        <w:tblW w:w="9209" w:type="dxa"/>
        <w:tblLook w:val="04A0" w:firstRow="1" w:lastRow="0" w:firstColumn="1" w:lastColumn="0" w:noHBand="0" w:noVBand="1"/>
      </w:tblPr>
      <w:tblGrid>
        <w:gridCol w:w="4673"/>
        <w:gridCol w:w="4536"/>
      </w:tblGrid>
      <w:tr w:rsidR="004F2DE5" w:rsidRPr="00CF65F1" w14:paraId="21D1C611" w14:textId="77777777" w:rsidTr="001371D1">
        <w:trPr>
          <w:trHeight w:val="412"/>
        </w:trPr>
        <w:tc>
          <w:tcPr>
            <w:tcW w:w="9209" w:type="dxa"/>
            <w:gridSpan w:val="2"/>
            <w:shd w:val="clear" w:color="auto" w:fill="CCFFFF"/>
            <w:vAlign w:val="center"/>
          </w:tcPr>
          <w:p w14:paraId="4F80F8B3" w14:textId="7D75951F" w:rsidR="004F2DE5" w:rsidRPr="00CF65F1" w:rsidRDefault="004F2DE5" w:rsidP="009E2AD5">
            <w:pPr>
              <w:jc w:val="center"/>
              <w:rPr>
                <w:b/>
                <w:bCs/>
              </w:rPr>
            </w:pPr>
            <w:bookmarkStart w:id="2" w:name="_Hlk52968729"/>
            <w:r w:rsidRPr="00CF65F1">
              <w:rPr>
                <w:b/>
                <w:bCs/>
              </w:rPr>
              <w:t>Key Differences Between Small- and Large-Power-Distance Societies</w:t>
            </w:r>
          </w:p>
        </w:tc>
      </w:tr>
      <w:tr w:rsidR="009E2AD5" w:rsidRPr="00CF65F1" w14:paraId="35A09255" w14:textId="77777777" w:rsidTr="001371D1">
        <w:tc>
          <w:tcPr>
            <w:tcW w:w="9209" w:type="dxa"/>
            <w:gridSpan w:val="2"/>
            <w:shd w:val="clear" w:color="auto" w:fill="CCFFFF"/>
            <w:vAlign w:val="center"/>
          </w:tcPr>
          <w:p w14:paraId="0180649D" w14:textId="260FBB34" w:rsidR="009E2AD5" w:rsidRPr="00CF65F1" w:rsidRDefault="009E2AD5" w:rsidP="004F2DE5">
            <w:pPr>
              <w:jc w:val="center"/>
              <w:rPr>
                <w:b/>
                <w:bCs/>
              </w:rPr>
            </w:pPr>
            <w:r w:rsidRPr="00CF65F1">
              <w:rPr>
                <w:b/>
                <w:bCs/>
              </w:rPr>
              <w:t>I: General Norm, Family, School, and Health Care</w:t>
            </w:r>
          </w:p>
        </w:tc>
      </w:tr>
      <w:tr w:rsidR="004F2DE5" w:rsidRPr="00CF65F1" w14:paraId="40D2872E" w14:textId="77777777" w:rsidTr="001371D1">
        <w:tc>
          <w:tcPr>
            <w:tcW w:w="4673" w:type="dxa"/>
            <w:shd w:val="clear" w:color="auto" w:fill="CCFFFF"/>
          </w:tcPr>
          <w:p w14:paraId="07A84841" w14:textId="4967F583" w:rsidR="004F2DE5" w:rsidRPr="00CF65F1" w:rsidRDefault="004F2DE5" w:rsidP="000E5624">
            <w:r w:rsidRPr="00CF65F1">
              <w:rPr>
                <w:b/>
                <w:bCs/>
              </w:rPr>
              <w:t>SMALL POWER DISTANCE</w:t>
            </w:r>
          </w:p>
        </w:tc>
        <w:tc>
          <w:tcPr>
            <w:tcW w:w="4536" w:type="dxa"/>
            <w:shd w:val="clear" w:color="auto" w:fill="CCFFFF"/>
          </w:tcPr>
          <w:p w14:paraId="5DE8A36D" w14:textId="0A33C4CC" w:rsidR="004F2DE5" w:rsidRPr="00CF65F1" w:rsidRDefault="004F2DE5" w:rsidP="000E5624">
            <w:pPr>
              <w:rPr>
                <w:b/>
                <w:bCs/>
              </w:rPr>
            </w:pPr>
            <w:r w:rsidRPr="00CF65F1">
              <w:rPr>
                <w:b/>
                <w:bCs/>
              </w:rPr>
              <w:t>LARGE POWER DISTANCE</w:t>
            </w:r>
          </w:p>
        </w:tc>
      </w:tr>
      <w:tr w:rsidR="004F2DE5" w:rsidRPr="00CF65F1" w14:paraId="49E5A465" w14:textId="77777777" w:rsidTr="001A630A">
        <w:tc>
          <w:tcPr>
            <w:tcW w:w="4673" w:type="dxa"/>
          </w:tcPr>
          <w:p w14:paraId="6798CFD8" w14:textId="748E8F00" w:rsidR="004F2DE5" w:rsidRPr="00CF65F1" w:rsidRDefault="004F2DE5" w:rsidP="000E5624">
            <w:r w:rsidRPr="00CF65F1">
              <w:t>Inequalities among people should be minimized</w:t>
            </w:r>
          </w:p>
        </w:tc>
        <w:tc>
          <w:tcPr>
            <w:tcW w:w="4536" w:type="dxa"/>
          </w:tcPr>
          <w:p w14:paraId="6C6A6D07" w14:textId="6F46BAFF" w:rsidR="004F2DE5" w:rsidRPr="00CF65F1" w:rsidRDefault="004F2DE5" w:rsidP="000E5624">
            <w:r w:rsidRPr="00CF65F1">
              <w:t>Inequalities among people are expected and desired</w:t>
            </w:r>
          </w:p>
        </w:tc>
      </w:tr>
      <w:tr w:rsidR="004F2DE5" w:rsidRPr="00CF65F1" w14:paraId="747C7692" w14:textId="77777777" w:rsidTr="001A630A">
        <w:tc>
          <w:tcPr>
            <w:tcW w:w="4673" w:type="dxa"/>
          </w:tcPr>
          <w:p w14:paraId="09E0A477" w14:textId="49DB5605" w:rsidR="004F2DE5" w:rsidRPr="00CF65F1" w:rsidRDefault="004F2DE5" w:rsidP="000E5624">
            <w:r w:rsidRPr="00CF65F1">
              <w:t>Less powerful people and more powerful people should be interdependent</w:t>
            </w:r>
          </w:p>
        </w:tc>
        <w:tc>
          <w:tcPr>
            <w:tcW w:w="4536" w:type="dxa"/>
          </w:tcPr>
          <w:p w14:paraId="0A1220AE" w14:textId="0C23AC54" w:rsidR="004F2DE5" w:rsidRPr="00CF65F1" w:rsidRDefault="004F2DE5" w:rsidP="000E5624">
            <w:r w:rsidRPr="00CF65F1">
              <w:t>Less powerful people should be dependent</w:t>
            </w:r>
          </w:p>
        </w:tc>
      </w:tr>
      <w:tr w:rsidR="004F2DE5" w:rsidRPr="00CF65F1" w14:paraId="6B1CE7C3" w14:textId="77777777" w:rsidTr="001A630A">
        <w:tc>
          <w:tcPr>
            <w:tcW w:w="4673" w:type="dxa"/>
          </w:tcPr>
          <w:p w14:paraId="65DDA431" w14:textId="113CFF76" w:rsidR="004F2DE5" w:rsidRPr="00CF65F1" w:rsidRDefault="004F2DE5" w:rsidP="000E5624">
            <w:r w:rsidRPr="00CF65F1">
              <w:t>Parents treat children as equals</w:t>
            </w:r>
          </w:p>
        </w:tc>
        <w:tc>
          <w:tcPr>
            <w:tcW w:w="4536" w:type="dxa"/>
          </w:tcPr>
          <w:p w14:paraId="02F0CE09" w14:textId="370F10C4" w:rsidR="004F2DE5" w:rsidRPr="00CF65F1" w:rsidRDefault="009C0916" w:rsidP="000E5624">
            <w:r w:rsidRPr="00CF65F1">
              <w:t>Parents teach children obedience</w:t>
            </w:r>
          </w:p>
        </w:tc>
      </w:tr>
      <w:tr w:rsidR="004F2DE5" w:rsidRPr="00CF65F1" w14:paraId="031962FD" w14:textId="77777777" w:rsidTr="001A630A">
        <w:tc>
          <w:tcPr>
            <w:tcW w:w="4673" w:type="dxa"/>
          </w:tcPr>
          <w:p w14:paraId="26C310EC" w14:textId="4CF63605" w:rsidR="004F2DE5" w:rsidRPr="00CF65F1" w:rsidRDefault="00BC3809" w:rsidP="000E5624">
            <w:r w:rsidRPr="00CF65F1">
              <w:t>Children treat parents and older relatives as equals</w:t>
            </w:r>
          </w:p>
        </w:tc>
        <w:tc>
          <w:tcPr>
            <w:tcW w:w="4536" w:type="dxa"/>
          </w:tcPr>
          <w:p w14:paraId="246CF5AB" w14:textId="413B6783" w:rsidR="004F2DE5" w:rsidRPr="00CF65F1" w:rsidRDefault="009C0916" w:rsidP="000E5624">
            <w:r w:rsidRPr="00CF65F1">
              <w:t>Respect for parents and older relatives is a basic and lifelong virtue</w:t>
            </w:r>
          </w:p>
        </w:tc>
      </w:tr>
      <w:tr w:rsidR="009C0916" w:rsidRPr="00CF65F1" w14:paraId="2C082DD8" w14:textId="77777777" w:rsidTr="001A630A">
        <w:tc>
          <w:tcPr>
            <w:tcW w:w="4673" w:type="dxa"/>
          </w:tcPr>
          <w:p w14:paraId="095165CC" w14:textId="10DDE159" w:rsidR="009C0916" w:rsidRPr="00CF65F1" w:rsidRDefault="009C0916" w:rsidP="000E5624">
            <w:r w:rsidRPr="00CF65F1">
              <w:t>Teachers expect initiatives from students in class</w:t>
            </w:r>
          </w:p>
        </w:tc>
        <w:tc>
          <w:tcPr>
            <w:tcW w:w="4536" w:type="dxa"/>
          </w:tcPr>
          <w:p w14:paraId="12BB06FF" w14:textId="4526C114" w:rsidR="009C0916" w:rsidRPr="00CF65F1" w:rsidRDefault="009C0916" w:rsidP="000E5624">
            <w:r w:rsidRPr="00CF65F1">
              <w:t>Teachers should take all initiatives in class</w:t>
            </w:r>
          </w:p>
        </w:tc>
      </w:tr>
      <w:tr w:rsidR="004F2DE5" w:rsidRPr="00CF65F1" w14:paraId="4AB00D8F" w14:textId="77777777" w:rsidTr="001A630A">
        <w:tc>
          <w:tcPr>
            <w:tcW w:w="4673" w:type="dxa"/>
          </w:tcPr>
          <w:p w14:paraId="5E89B021" w14:textId="6DEF4C7C" w:rsidR="004F2DE5" w:rsidRPr="00CF65F1" w:rsidRDefault="00BC3809" w:rsidP="000E5624">
            <w:r w:rsidRPr="00CF65F1">
              <w:t>Quality of learning depends on two- way communication and excellence of students</w:t>
            </w:r>
          </w:p>
        </w:tc>
        <w:tc>
          <w:tcPr>
            <w:tcW w:w="4536" w:type="dxa"/>
          </w:tcPr>
          <w:p w14:paraId="6336DC58" w14:textId="0C355640" w:rsidR="004F2DE5" w:rsidRPr="00CF65F1" w:rsidRDefault="009C0916" w:rsidP="000E5624">
            <w:r w:rsidRPr="00CF65F1">
              <w:t>Quality of learning depends on excellence of the teacher</w:t>
            </w:r>
          </w:p>
        </w:tc>
      </w:tr>
      <w:tr w:rsidR="004F2DE5" w:rsidRPr="00CF65F1" w14:paraId="0E1B9231" w14:textId="77777777" w:rsidTr="001A630A">
        <w:tc>
          <w:tcPr>
            <w:tcW w:w="4673" w:type="dxa"/>
          </w:tcPr>
          <w:p w14:paraId="4708D638" w14:textId="23F3E89B" w:rsidR="004F2DE5" w:rsidRPr="00CF65F1" w:rsidRDefault="009C0916" w:rsidP="000E5624">
            <w:r w:rsidRPr="00CF65F1">
              <w:t>Patients treat doctors as equals and actively supply information</w:t>
            </w:r>
          </w:p>
        </w:tc>
        <w:tc>
          <w:tcPr>
            <w:tcW w:w="4536" w:type="dxa"/>
          </w:tcPr>
          <w:p w14:paraId="390EF6B7" w14:textId="7EE76460" w:rsidR="004F2DE5" w:rsidRPr="00CF65F1" w:rsidRDefault="009C0916" w:rsidP="000E5624">
            <w:r w:rsidRPr="00CF65F1">
              <w:t>Patients treat doctors as superiors; consultations are shorter and controlled by the doctor</w:t>
            </w:r>
          </w:p>
        </w:tc>
      </w:tr>
      <w:tr w:rsidR="009C0916" w:rsidRPr="00CF65F1" w14:paraId="1E528E3A" w14:textId="77777777" w:rsidTr="001371D1">
        <w:tc>
          <w:tcPr>
            <w:tcW w:w="9209" w:type="dxa"/>
            <w:gridSpan w:val="2"/>
            <w:shd w:val="clear" w:color="auto" w:fill="CCFFFF"/>
            <w:vAlign w:val="center"/>
          </w:tcPr>
          <w:p w14:paraId="1B36BF38" w14:textId="4651362E" w:rsidR="009C0916" w:rsidRPr="00CF65F1" w:rsidRDefault="009C0916" w:rsidP="009C0916">
            <w:pPr>
              <w:jc w:val="center"/>
            </w:pPr>
            <w:r w:rsidRPr="00CF65F1">
              <w:rPr>
                <w:b/>
                <w:bCs/>
              </w:rPr>
              <w:t>II: The Workplace</w:t>
            </w:r>
          </w:p>
        </w:tc>
      </w:tr>
      <w:tr w:rsidR="004F2DE5" w:rsidRPr="00CF65F1" w14:paraId="3CC583E0" w14:textId="77777777" w:rsidTr="001A630A">
        <w:tc>
          <w:tcPr>
            <w:tcW w:w="4673" w:type="dxa"/>
          </w:tcPr>
          <w:p w14:paraId="7419EAC9" w14:textId="67C3C4F2" w:rsidR="004F2DE5" w:rsidRPr="00CF65F1" w:rsidRDefault="009C0916" w:rsidP="000E5624">
            <w:r w:rsidRPr="00CF65F1">
              <w:t>Hierarchy in organizations means an inequality of roles, established for convenience</w:t>
            </w:r>
          </w:p>
        </w:tc>
        <w:tc>
          <w:tcPr>
            <w:tcW w:w="4536" w:type="dxa"/>
          </w:tcPr>
          <w:p w14:paraId="215108A6" w14:textId="0346FDB8" w:rsidR="004F2DE5" w:rsidRPr="00CF65F1" w:rsidRDefault="009C0916" w:rsidP="000E5624">
            <w:r w:rsidRPr="00CF65F1">
              <w:t>Hierarchy in organizations reﬂects existential inequality between higher and lower levels</w:t>
            </w:r>
          </w:p>
        </w:tc>
      </w:tr>
      <w:tr w:rsidR="009C0916" w:rsidRPr="00CF65F1" w14:paraId="7B3563A0" w14:textId="77777777" w:rsidTr="001A630A">
        <w:tc>
          <w:tcPr>
            <w:tcW w:w="4673" w:type="dxa"/>
          </w:tcPr>
          <w:p w14:paraId="2E20DA44" w14:textId="6D467B73" w:rsidR="009C0916" w:rsidRPr="00CF65F1" w:rsidRDefault="009C0916" w:rsidP="000E5624">
            <w:r w:rsidRPr="00CF65F1">
              <w:t>There are fewer supervisory personnel</w:t>
            </w:r>
          </w:p>
        </w:tc>
        <w:tc>
          <w:tcPr>
            <w:tcW w:w="4536" w:type="dxa"/>
          </w:tcPr>
          <w:p w14:paraId="3D62326D" w14:textId="64979879" w:rsidR="009C0916" w:rsidRPr="00CF65F1" w:rsidRDefault="009C0916" w:rsidP="000E5624">
            <w:r w:rsidRPr="00CF65F1">
              <w:t>There are more supervisory personnel</w:t>
            </w:r>
          </w:p>
        </w:tc>
      </w:tr>
      <w:tr w:rsidR="009C0916" w:rsidRPr="00CF65F1" w14:paraId="3BBB166B" w14:textId="77777777" w:rsidTr="001A630A">
        <w:tc>
          <w:tcPr>
            <w:tcW w:w="4673" w:type="dxa"/>
          </w:tcPr>
          <w:p w14:paraId="2336A088" w14:textId="19CF85BE" w:rsidR="009C0916" w:rsidRPr="00CF65F1" w:rsidRDefault="009C0916" w:rsidP="000E5624">
            <w:r w:rsidRPr="00CF65F1">
              <w:t>Managers rely on their own experience and on subordinates</w:t>
            </w:r>
          </w:p>
        </w:tc>
        <w:tc>
          <w:tcPr>
            <w:tcW w:w="4536" w:type="dxa"/>
          </w:tcPr>
          <w:p w14:paraId="01B945E5" w14:textId="2E83C07A" w:rsidR="009C0916" w:rsidRPr="00CF65F1" w:rsidRDefault="0078102E" w:rsidP="000E5624">
            <w:r w:rsidRPr="00CF65F1">
              <w:t>Managers rely on superiors and on formal rules</w:t>
            </w:r>
          </w:p>
        </w:tc>
      </w:tr>
      <w:tr w:rsidR="009C0916" w:rsidRPr="00CF65F1" w14:paraId="52FF94CD" w14:textId="77777777" w:rsidTr="001A630A">
        <w:tc>
          <w:tcPr>
            <w:tcW w:w="4673" w:type="dxa"/>
          </w:tcPr>
          <w:p w14:paraId="6C540533" w14:textId="5E838D8E" w:rsidR="009C0916" w:rsidRPr="00CF65F1" w:rsidRDefault="009C0916" w:rsidP="000E5624">
            <w:r w:rsidRPr="00CF65F1">
              <w:t>Subordinates expect to be consulted</w:t>
            </w:r>
          </w:p>
        </w:tc>
        <w:tc>
          <w:tcPr>
            <w:tcW w:w="4536" w:type="dxa"/>
          </w:tcPr>
          <w:p w14:paraId="6E5877FA" w14:textId="6D4871F5" w:rsidR="009C0916" w:rsidRPr="00CF65F1" w:rsidRDefault="0078102E" w:rsidP="000E5624">
            <w:r w:rsidRPr="00CF65F1">
              <w:t>Subordinates expect to be told what to do</w:t>
            </w:r>
          </w:p>
        </w:tc>
      </w:tr>
      <w:tr w:rsidR="009C0916" w:rsidRPr="00CF65F1" w14:paraId="344B591D" w14:textId="77777777" w:rsidTr="001A630A">
        <w:tc>
          <w:tcPr>
            <w:tcW w:w="4673" w:type="dxa"/>
          </w:tcPr>
          <w:p w14:paraId="1E4ADD83" w14:textId="08A47400" w:rsidR="009C0916" w:rsidRPr="00CF65F1" w:rsidRDefault="009C0916" w:rsidP="000E5624">
            <w:r w:rsidRPr="00CF65F1">
              <w:t>Privileges and status symbols are frowned upon</w:t>
            </w:r>
          </w:p>
        </w:tc>
        <w:tc>
          <w:tcPr>
            <w:tcW w:w="4536" w:type="dxa"/>
          </w:tcPr>
          <w:p w14:paraId="3920A449" w14:textId="7A685293" w:rsidR="009C0916" w:rsidRPr="00CF65F1" w:rsidRDefault="0078102E" w:rsidP="000E5624">
            <w:r w:rsidRPr="00CF65F1">
              <w:t>Privileges and status symbols are normal and popular</w:t>
            </w:r>
          </w:p>
        </w:tc>
      </w:tr>
      <w:tr w:rsidR="009C0916" w:rsidRPr="00CF65F1" w14:paraId="3AAD1672" w14:textId="77777777" w:rsidTr="001A630A">
        <w:tc>
          <w:tcPr>
            <w:tcW w:w="4673" w:type="dxa"/>
          </w:tcPr>
          <w:p w14:paraId="4E9B27E0" w14:textId="0A45D50A" w:rsidR="009C0916" w:rsidRPr="00CF65F1" w:rsidRDefault="009C0916" w:rsidP="000E5624">
            <w:r w:rsidRPr="00CF65F1">
              <w:t>Manual work has the same status as ofﬁce work</w:t>
            </w:r>
          </w:p>
        </w:tc>
        <w:tc>
          <w:tcPr>
            <w:tcW w:w="4536" w:type="dxa"/>
          </w:tcPr>
          <w:p w14:paraId="3155911F" w14:textId="44D25F93" w:rsidR="009C0916" w:rsidRPr="00CF65F1" w:rsidRDefault="0078102E" w:rsidP="000E5624">
            <w:r w:rsidRPr="00CF65F1">
              <w:t xml:space="preserve">White-collar jobs are valued more than blue-collar jobs </w:t>
            </w:r>
          </w:p>
        </w:tc>
      </w:tr>
      <w:tr w:rsidR="00A25842" w:rsidRPr="00CF65F1" w14:paraId="413D2ED9" w14:textId="77777777" w:rsidTr="00A25842">
        <w:trPr>
          <w:trHeight w:val="547"/>
        </w:trPr>
        <w:tc>
          <w:tcPr>
            <w:tcW w:w="9209" w:type="dxa"/>
            <w:gridSpan w:val="2"/>
            <w:tcBorders>
              <w:left w:val="nil"/>
              <w:bottom w:val="nil"/>
              <w:right w:val="nil"/>
            </w:tcBorders>
          </w:tcPr>
          <w:p w14:paraId="751BA95C" w14:textId="77777777" w:rsidR="00A25842" w:rsidRPr="00CF65F1" w:rsidRDefault="00A25842" w:rsidP="000E5624"/>
        </w:tc>
      </w:tr>
      <w:tr w:rsidR="00A25842" w:rsidRPr="00CF65F1" w14:paraId="5D85F682" w14:textId="77777777" w:rsidTr="00A25842">
        <w:tc>
          <w:tcPr>
            <w:tcW w:w="9209" w:type="dxa"/>
            <w:gridSpan w:val="2"/>
            <w:tcBorders>
              <w:top w:val="nil"/>
              <w:left w:val="nil"/>
              <w:right w:val="nil"/>
            </w:tcBorders>
          </w:tcPr>
          <w:p w14:paraId="3106660E" w14:textId="77777777" w:rsidR="00A25842" w:rsidRPr="00CF65F1" w:rsidRDefault="00A25842" w:rsidP="000E5624"/>
        </w:tc>
      </w:tr>
      <w:tr w:rsidR="00B2500A" w:rsidRPr="00CF65F1" w14:paraId="74CAFD73" w14:textId="77777777" w:rsidTr="001371D1">
        <w:tc>
          <w:tcPr>
            <w:tcW w:w="9209" w:type="dxa"/>
            <w:gridSpan w:val="2"/>
            <w:tcBorders>
              <w:top w:val="single" w:sz="4" w:space="0" w:color="auto"/>
            </w:tcBorders>
            <w:shd w:val="clear" w:color="auto" w:fill="CCFFFF"/>
            <w:vAlign w:val="center"/>
          </w:tcPr>
          <w:p w14:paraId="47006261" w14:textId="540EDD14" w:rsidR="00B2500A" w:rsidRPr="00CF65F1" w:rsidRDefault="00B2500A" w:rsidP="00B2500A">
            <w:pPr>
              <w:jc w:val="center"/>
              <w:rPr>
                <w:b/>
                <w:bCs/>
              </w:rPr>
            </w:pPr>
            <w:r w:rsidRPr="00CF65F1">
              <w:rPr>
                <w:b/>
                <w:bCs/>
              </w:rPr>
              <w:t>III: The State and Ideas</w:t>
            </w:r>
          </w:p>
        </w:tc>
      </w:tr>
      <w:tr w:rsidR="00B2500A" w:rsidRPr="00CF65F1" w14:paraId="14068F42" w14:textId="77777777" w:rsidTr="001A630A">
        <w:tc>
          <w:tcPr>
            <w:tcW w:w="4673" w:type="dxa"/>
          </w:tcPr>
          <w:p w14:paraId="4BD83DE0" w14:textId="6BE51BAC" w:rsidR="00B2500A" w:rsidRPr="00CF65F1" w:rsidRDefault="00B2500A" w:rsidP="001A630A">
            <w:r w:rsidRPr="00CF65F1">
              <w:t>The use of power should be legitimate</w:t>
            </w:r>
            <w:r w:rsidR="001A630A" w:rsidRPr="00CF65F1">
              <w:t xml:space="preserve"> </w:t>
            </w:r>
            <w:r w:rsidRPr="00CF65F1">
              <w:t>and follow criteria of good and evil</w:t>
            </w:r>
          </w:p>
        </w:tc>
        <w:tc>
          <w:tcPr>
            <w:tcW w:w="4536" w:type="dxa"/>
          </w:tcPr>
          <w:p w14:paraId="41CA96C3" w14:textId="2714D251" w:rsidR="00B2500A" w:rsidRPr="00CF65F1" w:rsidRDefault="00B2500A" w:rsidP="001A630A">
            <w:r w:rsidRPr="00CF65F1">
              <w:t>Might prevails over right: whoever</w:t>
            </w:r>
            <w:r w:rsidR="001A630A" w:rsidRPr="00CF65F1">
              <w:t xml:space="preserve"> </w:t>
            </w:r>
            <w:r w:rsidRPr="00CF65F1">
              <w:t>holds the power is right and good.</w:t>
            </w:r>
          </w:p>
        </w:tc>
      </w:tr>
      <w:tr w:rsidR="00B2500A" w:rsidRPr="00CF65F1" w14:paraId="49940D6F" w14:textId="77777777" w:rsidTr="001A630A">
        <w:tc>
          <w:tcPr>
            <w:tcW w:w="4673" w:type="dxa"/>
          </w:tcPr>
          <w:p w14:paraId="4DFEF440" w14:textId="463B669F" w:rsidR="00B2500A" w:rsidRPr="00CF65F1" w:rsidRDefault="00B2500A" w:rsidP="000E5624">
            <w:r w:rsidRPr="00CF65F1">
              <w:t>All should have equal rights</w:t>
            </w:r>
          </w:p>
        </w:tc>
        <w:tc>
          <w:tcPr>
            <w:tcW w:w="4536" w:type="dxa"/>
          </w:tcPr>
          <w:p w14:paraId="48ED1038" w14:textId="0BD623AF" w:rsidR="00B2500A" w:rsidRPr="00CF65F1" w:rsidRDefault="00B2500A" w:rsidP="000E5624">
            <w:r w:rsidRPr="00CF65F1">
              <w:t>The powerful should have privileges</w:t>
            </w:r>
          </w:p>
        </w:tc>
      </w:tr>
      <w:tr w:rsidR="00B2500A" w:rsidRPr="00CF65F1" w14:paraId="777C343E" w14:textId="77777777" w:rsidTr="001A630A">
        <w:tc>
          <w:tcPr>
            <w:tcW w:w="4673" w:type="dxa"/>
          </w:tcPr>
          <w:p w14:paraId="43686BEB" w14:textId="6AE6F4FD" w:rsidR="00B2500A" w:rsidRPr="00CF65F1" w:rsidRDefault="00B2500A" w:rsidP="001A630A">
            <w:r w:rsidRPr="00CF65F1">
              <w:t>Power is based on formal position,</w:t>
            </w:r>
            <w:r w:rsidR="001A630A" w:rsidRPr="00CF65F1">
              <w:t xml:space="preserve"> </w:t>
            </w:r>
            <w:r w:rsidRPr="00CF65F1">
              <w:t>expertise, and ability to give rewards</w:t>
            </w:r>
          </w:p>
        </w:tc>
        <w:tc>
          <w:tcPr>
            <w:tcW w:w="4536" w:type="dxa"/>
          </w:tcPr>
          <w:p w14:paraId="1800F323" w14:textId="619DD598" w:rsidR="00B2500A" w:rsidRPr="00CF65F1" w:rsidRDefault="00B2500A" w:rsidP="001A630A">
            <w:r w:rsidRPr="00CF65F1">
              <w:t>Power is based on tradition or family,</w:t>
            </w:r>
            <w:r w:rsidR="001A630A" w:rsidRPr="00CF65F1">
              <w:t xml:space="preserve"> </w:t>
            </w:r>
            <w:r w:rsidRPr="00CF65F1">
              <w:t>charisma, and the ability to use force</w:t>
            </w:r>
          </w:p>
        </w:tc>
      </w:tr>
      <w:tr w:rsidR="00B2500A" w:rsidRPr="00CF65F1" w14:paraId="4F764E29" w14:textId="77777777" w:rsidTr="001A630A">
        <w:tc>
          <w:tcPr>
            <w:tcW w:w="4673" w:type="dxa"/>
          </w:tcPr>
          <w:p w14:paraId="2DFEFD52" w14:textId="262D5A42" w:rsidR="00B2500A" w:rsidRPr="00CF65F1" w:rsidRDefault="00B2500A" w:rsidP="001A630A">
            <w:r w:rsidRPr="00CF65F1">
              <w:t>There is more dialogue and less</w:t>
            </w:r>
            <w:r w:rsidR="001A630A" w:rsidRPr="00CF65F1">
              <w:t xml:space="preserve"> </w:t>
            </w:r>
            <w:r w:rsidRPr="00CF65F1">
              <w:t>violence in domestic politics</w:t>
            </w:r>
          </w:p>
        </w:tc>
        <w:tc>
          <w:tcPr>
            <w:tcW w:w="4536" w:type="dxa"/>
          </w:tcPr>
          <w:p w14:paraId="2A490CA1" w14:textId="49AE3F1A" w:rsidR="00B2500A" w:rsidRPr="00CF65F1" w:rsidRDefault="00B2500A" w:rsidP="001A630A">
            <w:r w:rsidRPr="00CF65F1">
              <w:t>There is less dialogue and more</w:t>
            </w:r>
            <w:r w:rsidR="001A630A" w:rsidRPr="00CF65F1">
              <w:t xml:space="preserve"> </w:t>
            </w:r>
            <w:r w:rsidRPr="00CF65F1">
              <w:t>violence in domestic politics</w:t>
            </w:r>
          </w:p>
        </w:tc>
      </w:tr>
      <w:tr w:rsidR="00B2500A" w:rsidRPr="00CF65F1" w14:paraId="73B102F8" w14:textId="77777777" w:rsidTr="001A630A">
        <w:tc>
          <w:tcPr>
            <w:tcW w:w="4673" w:type="dxa"/>
          </w:tcPr>
          <w:p w14:paraId="090F3E86" w14:textId="02C49195" w:rsidR="00B2500A" w:rsidRPr="00CF65F1" w:rsidRDefault="00B2500A" w:rsidP="001A630A">
            <w:r w:rsidRPr="00CF65F1">
              <w:t>There are small income differentials</w:t>
            </w:r>
            <w:r w:rsidR="001A630A" w:rsidRPr="00CF65F1">
              <w:t xml:space="preserve"> </w:t>
            </w:r>
            <w:r w:rsidRPr="00CF65F1">
              <w:t>in society, further reduced by the tax</w:t>
            </w:r>
            <w:r w:rsidR="001A630A" w:rsidRPr="00CF65F1">
              <w:t xml:space="preserve"> </w:t>
            </w:r>
            <w:r w:rsidRPr="00CF65F1">
              <w:t>system.</w:t>
            </w:r>
          </w:p>
        </w:tc>
        <w:tc>
          <w:tcPr>
            <w:tcW w:w="4536" w:type="dxa"/>
          </w:tcPr>
          <w:p w14:paraId="28DE5008" w14:textId="237BC78C" w:rsidR="00B2500A" w:rsidRPr="00CF65F1" w:rsidRDefault="00B2500A" w:rsidP="001A630A">
            <w:r w:rsidRPr="00CF65F1">
              <w:t>There are large income differentials in</w:t>
            </w:r>
            <w:r w:rsidR="001A630A" w:rsidRPr="00CF65F1">
              <w:t xml:space="preserve"> </w:t>
            </w:r>
            <w:r w:rsidRPr="00CF65F1">
              <w:t>society, further increased by the tax</w:t>
            </w:r>
            <w:r w:rsidR="001A630A" w:rsidRPr="00CF65F1">
              <w:t xml:space="preserve"> </w:t>
            </w:r>
            <w:r w:rsidRPr="00CF65F1">
              <w:t>system</w:t>
            </w:r>
          </w:p>
        </w:tc>
      </w:tr>
      <w:tr w:rsidR="00B2500A" w:rsidRPr="00CF65F1" w14:paraId="02A1F9C5" w14:textId="77777777" w:rsidTr="001A630A">
        <w:tc>
          <w:tcPr>
            <w:tcW w:w="4673" w:type="dxa"/>
          </w:tcPr>
          <w:p w14:paraId="71B1E056" w14:textId="172476EE" w:rsidR="00B2500A" w:rsidRPr="00CF65F1" w:rsidRDefault="00B2500A" w:rsidP="001A630A">
            <w:r w:rsidRPr="00CF65F1">
              <w:t>Scandals end political careers of</w:t>
            </w:r>
            <w:r w:rsidR="001A630A" w:rsidRPr="00CF65F1">
              <w:t xml:space="preserve"> </w:t>
            </w:r>
            <w:r w:rsidRPr="00CF65F1">
              <w:t>those involved</w:t>
            </w:r>
          </w:p>
        </w:tc>
        <w:tc>
          <w:tcPr>
            <w:tcW w:w="4536" w:type="dxa"/>
          </w:tcPr>
          <w:p w14:paraId="4FF845FE" w14:textId="595B50DE" w:rsidR="00B2500A" w:rsidRPr="00CF65F1" w:rsidRDefault="00B2500A" w:rsidP="001A630A">
            <w:r w:rsidRPr="00CF65F1">
              <w:t>Scandals involving power holders are</w:t>
            </w:r>
            <w:r w:rsidR="001A630A" w:rsidRPr="00CF65F1">
              <w:t xml:space="preserve"> </w:t>
            </w:r>
            <w:r w:rsidRPr="00CF65F1">
              <w:t>usually covered up.</w:t>
            </w:r>
          </w:p>
        </w:tc>
      </w:tr>
      <w:bookmarkEnd w:id="2"/>
    </w:tbl>
    <w:p w14:paraId="13E468E8" w14:textId="77777777" w:rsidR="00D42389" w:rsidRPr="00CF65F1" w:rsidRDefault="00D42389" w:rsidP="000E5624">
      <w:pPr>
        <w:spacing w:after="0" w:line="240" w:lineRule="auto"/>
      </w:pPr>
    </w:p>
    <w:p w14:paraId="5CFF14DB" w14:textId="433EBC01" w:rsidR="00D42389" w:rsidRPr="00CF65F1" w:rsidRDefault="00D42389" w:rsidP="000E5624">
      <w:pPr>
        <w:spacing w:after="0" w:line="240" w:lineRule="auto"/>
      </w:pPr>
    </w:p>
    <w:p w14:paraId="58BF55DE" w14:textId="3F4E07E1" w:rsidR="008F6C14" w:rsidRPr="00CF65F1" w:rsidRDefault="008F6C14" w:rsidP="000E5624">
      <w:pPr>
        <w:spacing w:after="0" w:line="240" w:lineRule="auto"/>
      </w:pPr>
    </w:p>
    <w:p w14:paraId="2F912199" w14:textId="1B61CD1E" w:rsidR="008F6C14" w:rsidRPr="00CF65F1" w:rsidRDefault="00A25842" w:rsidP="000E5624">
      <w:pPr>
        <w:spacing w:after="0" w:line="240" w:lineRule="auto"/>
      </w:pPr>
      <w:r w:rsidRPr="00CF65F1">
        <w:rPr>
          <w:noProof/>
        </w:rPr>
        <w:drawing>
          <wp:anchor distT="0" distB="0" distL="114300" distR="114300" simplePos="0" relativeHeight="251745280" behindDoc="1" locked="0" layoutInCell="1" allowOverlap="1" wp14:anchorId="7B86A964" wp14:editId="4309BD11">
            <wp:simplePos x="0" y="0"/>
            <wp:positionH relativeFrom="margin">
              <wp:align>left</wp:align>
            </wp:positionH>
            <wp:positionV relativeFrom="paragraph">
              <wp:posOffset>10795</wp:posOffset>
            </wp:positionV>
            <wp:extent cx="5865950" cy="2790825"/>
            <wp:effectExtent l="0" t="0" r="1905" b="0"/>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65950" cy="2790825"/>
                    </a:xfrm>
                    <a:prstGeom prst="rect">
                      <a:avLst/>
                    </a:prstGeom>
                  </pic:spPr>
                </pic:pic>
              </a:graphicData>
            </a:graphic>
            <wp14:sizeRelH relativeFrom="margin">
              <wp14:pctWidth>0</wp14:pctWidth>
            </wp14:sizeRelH>
            <wp14:sizeRelV relativeFrom="margin">
              <wp14:pctHeight>0</wp14:pctHeight>
            </wp14:sizeRelV>
          </wp:anchor>
        </w:drawing>
      </w:r>
    </w:p>
    <w:p w14:paraId="0647D4E6" w14:textId="4F58C3F1" w:rsidR="00D42389" w:rsidRPr="00CF65F1" w:rsidRDefault="00D42389" w:rsidP="000E5624">
      <w:pPr>
        <w:spacing w:after="0" w:line="240" w:lineRule="auto"/>
      </w:pPr>
    </w:p>
    <w:p w14:paraId="21CA65D1" w14:textId="33117158" w:rsidR="00B2500A" w:rsidRPr="00CF65F1" w:rsidRDefault="00B2500A" w:rsidP="000E5624">
      <w:pPr>
        <w:spacing w:after="0" w:line="240" w:lineRule="auto"/>
      </w:pPr>
    </w:p>
    <w:p w14:paraId="53E7ACDB" w14:textId="77777777" w:rsidR="00B2500A" w:rsidRPr="00CF65F1" w:rsidRDefault="00B2500A" w:rsidP="000E5624">
      <w:pPr>
        <w:spacing w:after="0" w:line="240" w:lineRule="auto"/>
      </w:pPr>
    </w:p>
    <w:p w14:paraId="00115014" w14:textId="77777777" w:rsidR="00B2500A" w:rsidRPr="00CF65F1" w:rsidRDefault="00B2500A" w:rsidP="000E5624">
      <w:pPr>
        <w:spacing w:after="0" w:line="240" w:lineRule="auto"/>
      </w:pPr>
    </w:p>
    <w:p w14:paraId="478F601D" w14:textId="77777777" w:rsidR="00B2500A" w:rsidRPr="00CF65F1" w:rsidRDefault="00B2500A" w:rsidP="000E5624">
      <w:pPr>
        <w:spacing w:after="0" w:line="240" w:lineRule="auto"/>
      </w:pPr>
    </w:p>
    <w:p w14:paraId="27E536CA" w14:textId="77777777" w:rsidR="00B2500A" w:rsidRPr="00CF65F1" w:rsidRDefault="00B2500A" w:rsidP="000E5624">
      <w:pPr>
        <w:spacing w:after="0" w:line="240" w:lineRule="auto"/>
      </w:pPr>
    </w:p>
    <w:p w14:paraId="338E63A4" w14:textId="77777777" w:rsidR="00B2500A" w:rsidRPr="00CF65F1" w:rsidRDefault="00B2500A" w:rsidP="000E5624">
      <w:pPr>
        <w:spacing w:after="0" w:line="240" w:lineRule="auto"/>
      </w:pPr>
    </w:p>
    <w:p w14:paraId="7D7E2643" w14:textId="77777777" w:rsidR="00B2500A" w:rsidRPr="00CF65F1" w:rsidRDefault="00B2500A" w:rsidP="000E5624">
      <w:pPr>
        <w:spacing w:after="0" w:line="240" w:lineRule="auto"/>
      </w:pPr>
    </w:p>
    <w:p w14:paraId="62C2967B" w14:textId="77777777" w:rsidR="00B2500A" w:rsidRPr="00CF65F1" w:rsidRDefault="00B2500A" w:rsidP="000E5624">
      <w:pPr>
        <w:spacing w:after="0" w:line="240" w:lineRule="auto"/>
      </w:pPr>
    </w:p>
    <w:p w14:paraId="3BE1243E" w14:textId="77777777" w:rsidR="00B2500A" w:rsidRPr="00CF65F1" w:rsidRDefault="00B2500A" w:rsidP="000E5624">
      <w:pPr>
        <w:spacing w:after="0" w:line="240" w:lineRule="auto"/>
      </w:pPr>
    </w:p>
    <w:p w14:paraId="52FF57A5" w14:textId="77777777" w:rsidR="00B2500A" w:rsidRPr="00CF65F1" w:rsidRDefault="00B2500A" w:rsidP="000E5624">
      <w:pPr>
        <w:spacing w:after="0" w:line="240" w:lineRule="auto"/>
      </w:pPr>
    </w:p>
    <w:p w14:paraId="25226042" w14:textId="62442784" w:rsidR="00B2500A" w:rsidRPr="00CF65F1" w:rsidRDefault="00B2500A" w:rsidP="000E5624">
      <w:pPr>
        <w:spacing w:after="0" w:line="240" w:lineRule="auto"/>
      </w:pPr>
    </w:p>
    <w:p w14:paraId="63DE0796" w14:textId="1F4C7B1C" w:rsidR="0048583C" w:rsidRPr="00CF65F1" w:rsidRDefault="0048583C" w:rsidP="000E5624">
      <w:pPr>
        <w:spacing w:after="0" w:line="240" w:lineRule="auto"/>
      </w:pPr>
    </w:p>
    <w:p w14:paraId="541BAE0C" w14:textId="44F0EA23" w:rsidR="00D83882" w:rsidRPr="00CF65F1" w:rsidRDefault="00D83882" w:rsidP="000E5624">
      <w:pPr>
        <w:spacing w:after="0" w:line="240" w:lineRule="auto"/>
      </w:pPr>
    </w:p>
    <w:p w14:paraId="69530A24" w14:textId="31B90795" w:rsidR="00D83882" w:rsidRPr="00CF65F1" w:rsidRDefault="00D83882" w:rsidP="000E5624">
      <w:pPr>
        <w:spacing w:after="0" w:line="240" w:lineRule="auto"/>
      </w:pPr>
    </w:p>
    <w:p w14:paraId="2264A650" w14:textId="529613A7" w:rsidR="00D42389" w:rsidRPr="00CF65F1" w:rsidRDefault="00D42389">
      <w:r w:rsidRPr="00CF65F1">
        <w:br w:type="page"/>
      </w:r>
    </w:p>
    <w:p w14:paraId="357867F9" w14:textId="485214E1" w:rsidR="00AD3818" w:rsidRPr="00CF65F1" w:rsidRDefault="00AD3818" w:rsidP="004F2DE5">
      <w:pPr>
        <w:rPr>
          <w:b/>
          <w:bCs/>
          <w:sz w:val="28"/>
          <w:szCs w:val="28"/>
        </w:rPr>
      </w:pPr>
      <w:r w:rsidRPr="00CF65F1">
        <w:rPr>
          <w:b/>
          <w:bCs/>
          <w:sz w:val="28"/>
          <w:szCs w:val="28"/>
        </w:rPr>
        <w:lastRenderedPageBreak/>
        <w:t>Individualism</w:t>
      </w:r>
    </w:p>
    <w:p w14:paraId="5768014F" w14:textId="718A3EE4" w:rsidR="001A630A" w:rsidRPr="00CF65F1" w:rsidRDefault="002608CC" w:rsidP="001A630A">
      <w:pPr>
        <w:spacing w:after="0" w:line="240" w:lineRule="auto"/>
      </w:pPr>
      <w:r w:rsidRPr="00CF65F1">
        <w:t>The role of the individual versus the role of the group.</w:t>
      </w:r>
    </w:p>
    <w:p w14:paraId="5F9BB201" w14:textId="77777777" w:rsidR="00D42389" w:rsidRPr="00CF65F1" w:rsidRDefault="00D42389" w:rsidP="001A630A">
      <w:pPr>
        <w:spacing w:after="0" w:line="240" w:lineRule="auto"/>
        <w:rPr>
          <w:sz w:val="16"/>
          <w:szCs w:val="16"/>
        </w:rPr>
      </w:pPr>
    </w:p>
    <w:p w14:paraId="6ED18895" w14:textId="77777777" w:rsidR="002B76A3" w:rsidRPr="00CF65F1" w:rsidRDefault="002608CC" w:rsidP="002608CC">
      <w:pPr>
        <w:spacing w:after="0" w:line="240" w:lineRule="auto"/>
      </w:pPr>
      <w:r w:rsidRPr="00CF65F1">
        <w:rPr>
          <w:b/>
          <w:bCs/>
        </w:rPr>
        <w:t>Individualism</w:t>
      </w:r>
      <w:r w:rsidRPr="00CF65F1">
        <w:rPr>
          <w:i/>
          <w:iCs/>
        </w:rPr>
        <w:t xml:space="preserve"> pertains to societies in which the ties between individuals are loose: everyone is expected to look after him- or herself and his or her immediate family</w:t>
      </w:r>
      <w:r w:rsidRPr="00CF65F1">
        <w:t>.</w:t>
      </w:r>
    </w:p>
    <w:p w14:paraId="746F03F5" w14:textId="77777777" w:rsidR="002B76A3" w:rsidRPr="00CF65F1" w:rsidRDefault="002B76A3" w:rsidP="002608CC">
      <w:pPr>
        <w:spacing w:after="0" w:line="240" w:lineRule="auto"/>
        <w:rPr>
          <w:sz w:val="16"/>
          <w:szCs w:val="16"/>
        </w:rPr>
      </w:pPr>
    </w:p>
    <w:p w14:paraId="22E98029" w14:textId="68AB8AD7" w:rsidR="002608CC" w:rsidRPr="00CF65F1" w:rsidRDefault="002608CC" w:rsidP="002608CC">
      <w:pPr>
        <w:spacing w:after="0" w:line="240" w:lineRule="auto"/>
      </w:pPr>
      <w:r w:rsidRPr="00CF65F1">
        <w:rPr>
          <w:b/>
          <w:bCs/>
        </w:rPr>
        <w:t>Collectivism</w:t>
      </w:r>
      <w:r w:rsidRPr="00CF65F1">
        <w:t xml:space="preserve"> </w:t>
      </w:r>
      <w:r w:rsidRPr="00CF65F1">
        <w:rPr>
          <w:i/>
          <w:iCs/>
        </w:rPr>
        <w:t>pertains to societies in which people from birth onward are integrated into strong, cohesive in-groups, which throughout people’s lifetime continue to protect them in exchange for unquestioning loyalty</w:t>
      </w:r>
      <w:r w:rsidRPr="00CF65F1">
        <w:t>.</w:t>
      </w:r>
    </w:p>
    <w:p w14:paraId="052E5D6C" w14:textId="77777777" w:rsidR="002B76A3" w:rsidRPr="00CF65F1" w:rsidRDefault="002B76A3" w:rsidP="002608CC">
      <w:pPr>
        <w:spacing w:after="0" w:line="240" w:lineRule="auto"/>
        <w:rPr>
          <w:sz w:val="16"/>
          <w:szCs w:val="16"/>
        </w:rPr>
      </w:pPr>
    </w:p>
    <w:p w14:paraId="77313F5B" w14:textId="108069E2" w:rsidR="002B76A3" w:rsidRPr="00CF65F1" w:rsidRDefault="002B76A3" w:rsidP="002B76A3">
      <w:pPr>
        <w:spacing w:after="0" w:line="240" w:lineRule="auto"/>
      </w:pPr>
      <w:r w:rsidRPr="00CF65F1">
        <w:t>The vast majority of people in our world live in societies in which the interest of the group prevails over the interest of the individual.</w:t>
      </w:r>
    </w:p>
    <w:p w14:paraId="296ABCCC" w14:textId="7E560D8D" w:rsidR="002B76A3" w:rsidRPr="00CF65F1" w:rsidRDefault="002B76A3" w:rsidP="002B76A3">
      <w:pPr>
        <w:spacing w:after="0" w:line="240" w:lineRule="auto"/>
        <w:rPr>
          <w:sz w:val="16"/>
          <w:szCs w:val="16"/>
        </w:rPr>
      </w:pPr>
    </w:p>
    <w:tbl>
      <w:tblPr>
        <w:tblStyle w:val="Tabelraster"/>
        <w:tblW w:w="9209" w:type="dxa"/>
        <w:tblLook w:val="04A0" w:firstRow="1" w:lastRow="0" w:firstColumn="1" w:lastColumn="0" w:noHBand="0" w:noVBand="1"/>
      </w:tblPr>
      <w:tblGrid>
        <w:gridCol w:w="4673"/>
        <w:gridCol w:w="4536"/>
      </w:tblGrid>
      <w:tr w:rsidR="002B76A3" w:rsidRPr="00CF65F1" w14:paraId="4421130B" w14:textId="77777777" w:rsidTr="001371D1">
        <w:trPr>
          <w:trHeight w:val="412"/>
        </w:trPr>
        <w:tc>
          <w:tcPr>
            <w:tcW w:w="9209" w:type="dxa"/>
            <w:gridSpan w:val="2"/>
            <w:shd w:val="clear" w:color="auto" w:fill="CCFFFF"/>
            <w:vAlign w:val="center"/>
          </w:tcPr>
          <w:p w14:paraId="0FDA48A1" w14:textId="19FA3906" w:rsidR="002B76A3" w:rsidRPr="00CF65F1" w:rsidRDefault="002B76A3" w:rsidP="0007527F">
            <w:pPr>
              <w:jc w:val="center"/>
              <w:rPr>
                <w:b/>
                <w:bCs/>
              </w:rPr>
            </w:pPr>
            <w:bookmarkStart w:id="3" w:name="_Hlk53062595"/>
            <w:r w:rsidRPr="00CF65F1">
              <w:rPr>
                <w:b/>
                <w:bCs/>
              </w:rPr>
              <w:t xml:space="preserve">Key Differences Between </w:t>
            </w:r>
            <w:r w:rsidR="0007527F" w:rsidRPr="00CF65F1">
              <w:rPr>
                <w:b/>
                <w:bCs/>
              </w:rPr>
              <w:t>Collectivist and Individualist Societies</w:t>
            </w:r>
          </w:p>
        </w:tc>
      </w:tr>
      <w:tr w:rsidR="002B76A3" w:rsidRPr="00CF65F1" w14:paraId="2AC02322" w14:textId="77777777" w:rsidTr="001371D1">
        <w:tc>
          <w:tcPr>
            <w:tcW w:w="9209" w:type="dxa"/>
            <w:gridSpan w:val="2"/>
            <w:shd w:val="clear" w:color="auto" w:fill="CCFFFF"/>
            <w:vAlign w:val="center"/>
          </w:tcPr>
          <w:p w14:paraId="43E45C92" w14:textId="41B0E80E" w:rsidR="002B76A3" w:rsidRPr="00CF65F1" w:rsidRDefault="002B76A3" w:rsidP="001A0363">
            <w:pPr>
              <w:jc w:val="center"/>
              <w:rPr>
                <w:b/>
                <w:bCs/>
              </w:rPr>
            </w:pPr>
            <w:r w:rsidRPr="00CF65F1">
              <w:rPr>
                <w:b/>
                <w:bCs/>
              </w:rPr>
              <w:t>I: General Norm</w:t>
            </w:r>
            <w:r w:rsidR="0007527F" w:rsidRPr="00CF65F1">
              <w:rPr>
                <w:b/>
                <w:bCs/>
              </w:rPr>
              <w:t xml:space="preserve"> and </w:t>
            </w:r>
            <w:r w:rsidRPr="00CF65F1">
              <w:rPr>
                <w:b/>
                <w:bCs/>
              </w:rPr>
              <w:t>Family</w:t>
            </w:r>
          </w:p>
        </w:tc>
      </w:tr>
      <w:tr w:rsidR="00B606CF" w:rsidRPr="00CF65F1" w14:paraId="09A2294C" w14:textId="77777777" w:rsidTr="001371D1">
        <w:tc>
          <w:tcPr>
            <w:tcW w:w="4673" w:type="dxa"/>
            <w:shd w:val="clear" w:color="auto" w:fill="CCFFFF"/>
            <w:vAlign w:val="center"/>
          </w:tcPr>
          <w:p w14:paraId="5F82ACDC" w14:textId="0FFB34D2" w:rsidR="00B606CF" w:rsidRPr="00CF65F1" w:rsidRDefault="00B606CF" w:rsidP="001A0363">
            <w:pPr>
              <w:jc w:val="center"/>
              <w:rPr>
                <w:b/>
                <w:bCs/>
              </w:rPr>
            </w:pPr>
            <w:r w:rsidRPr="00CF65F1">
              <w:rPr>
                <w:b/>
                <w:bCs/>
              </w:rPr>
              <w:t>Collectivist</w:t>
            </w:r>
          </w:p>
        </w:tc>
        <w:tc>
          <w:tcPr>
            <w:tcW w:w="4536" w:type="dxa"/>
            <w:shd w:val="clear" w:color="auto" w:fill="CCFFFF"/>
            <w:vAlign w:val="center"/>
          </w:tcPr>
          <w:p w14:paraId="7CCAC2DA" w14:textId="36ED691C" w:rsidR="00B606CF" w:rsidRPr="00CF65F1" w:rsidRDefault="00B606CF" w:rsidP="001A0363">
            <w:pPr>
              <w:jc w:val="center"/>
              <w:rPr>
                <w:b/>
                <w:bCs/>
              </w:rPr>
            </w:pPr>
            <w:r w:rsidRPr="00CF65F1">
              <w:rPr>
                <w:b/>
                <w:bCs/>
              </w:rPr>
              <w:t>Individualist</w:t>
            </w:r>
          </w:p>
        </w:tc>
      </w:tr>
      <w:tr w:rsidR="002B76A3" w:rsidRPr="00CF65F1" w14:paraId="3CD91BDB" w14:textId="77777777" w:rsidTr="001A0363">
        <w:tc>
          <w:tcPr>
            <w:tcW w:w="4673" w:type="dxa"/>
          </w:tcPr>
          <w:p w14:paraId="28109DE1" w14:textId="0DC9402D" w:rsidR="002B76A3" w:rsidRPr="00CF65F1" w:rsidRDefault="00B606CF" w:rsidP="00B606CF">
            <w:r w:rsidRPr="00CF65F1">
              <w:t>People are born into extended families or other in-groups that continue protecting them in exchange for loyalty.</w:t>
            </w:r>
          </w:p>
        </w:tc>
        <w:tc>
          <w:tcPr>
            <w:tcW w:w="4536" w:type="dxa"/>
          </w:tcPr>
          <w:p w14:paraId="20858201" w14:textId="0FB4A7D5" w:rsidR="002B76A3" w:rsidRPr="00CF65F1" w:rsidRDefault="00B606CF" w:rsidP="00B606CF">
            <w:r w:rsidRPr="00CF65F1">
              <w:t>Everyone grows up to look after him or herself and his or her immediate family only</w:t>
            </w:r>
          </w:p>
        </w:tc>
      </w:tr>
      <w:tr w:rsidR="002B76A3" w:rsidRPr="00CF65F1" w14:paraId="6D051C7E" w14:textId="77777777" w:rsidTr="001A0363">
        <w:tc>
          <w:tcPr>
            <w:tcW w:w="4673" w:type="dxa"/>
          </w:tcPr>
          <w:p w14:paraId="700E82F0" w14:textId="69D709C9" w:rsidR="002B76A3" w:rsidRPr="00CF65F1" w:rsidRDefault="00B606CF" w:rsidP="006F7460">
            <w:r w:rsidRPr="00CF65F1">
              <w:t>Children learn to think in terms of</w:t>
            </w:r>
            <w:r w:rsidR="006F7460" w:rsidRPr="00CF65F1">
              <w:t xml:space="preserve"> </w:t>
            </w:r>
            <w:r w:rsidRPr="00CF65F1">
              <w:t>“</w:t>
            </w:r>
            <w:r w:rsidRPr="00CF65F1">
              <w:rPr>
                <w:b/>
                <w:bCs/>
              </w:rPr>
              <w:t>we</w:t>
            </w:r>
            <w:r w:rsidRPr="00CF65F1">
              <w:t>.”</w:t>
            </w:r>
          </w:p>
        </w:tc>
        <w:tc>
          <w:tcPr>
            <w:tcW w:w="4536" w:type="dxa"/>
          </w:tcPr>
          <w:p w14:paraId="77C21DFB" w14:textId="14F18EB7" w:rsidR="002B76A3" w:rsidRPr="00CF65F1" w:rsidRDefault="00B606CF" w:rsidP="001A0363">
            <w:r w:rsidRPr="00CF65F1">
              <w:t>Children learn to think in terms of “</w:t>
            </w:r>
            <w:r w:rsidRPr="00CF65F1">
              <w:rPr>
                <w:b/>
                <w:bCs/>
              </w:rPr>
              <w:t>I</w:t>
            </w:r>
            <w:r w:rsidRPr="00CF65F1">
              <w:t>.”</w:t>
            </w:r>
          </w:p>
        </w:tc>
      </w:tr>
      <w:tr w:rsidR="002B76A3" w:rsidRPr="00CF65F1" w14:paraId="7FCD429A" w14:textId="77777777" w:rsidTr="001A0363">
        <w:tc>
          <w:tcPr>
            <w:tcW w:w="4673" w:type="dxa"/>
          </w:tcPr>
          <w:p w14:paraId="782306C8" w14:textId="70306914" w:rsidR="002B76A3" w:rsidRPr="00CF65F1" w:rsidRDefault="006F7460" w:rsidP="006F7460">
            <w:r w:rsidRPr="00CF65F1">
              <w:t xml:space="preserve">Value standards differ for in-groups and out-groups: </w:t>
            </w:r>
            <w:r w:rsidRPr="00CF65F1">
              <w:rPr>
                <w:i/>
                <w:iCs/>
              </w:rPr>
              <w:t>exclusionism</w:t>
            </w:r>
          </w:p>
        </w:tc>
        <w:tc>
          <w:tcPr>
            <w:tcW w:w="4536" w:type="dxa"/>
          </w:tcPr>
          <w:p w14:paraId="72C80DFB" w14:textId="1FFC0B94" w:rsidR="002B76A3" w:rsidRPr="00CF65F1" w:rsidRDefault="006F7460" w:rsidP="006F7460">
            <w:r w:rsidRPr="00CF65F1">
              <w:t xml:space="preserve">The same value standards are supposed to apply to everyone: </w:t>
            </w:r>
            <w:r w:rsidRPr="00CF65F1">
              <w:rPr>
                <w:i/>
                <w:iCs/>
              </w:rPr>
              <w:t>universalism</w:t>
            </w:r>
            <w:r w:rsidRPr="00CF65F1">
              <w:t>.</w:t>
            </w:r>
          </w:p>
        </w:tc>
      </w:tr>
      <w:tr w:rsidR="002B76A3" w:rsidRPr="00CF65F1" w14:paraId="1FDCD7C5" w14:textId="77777777" w:rsidTr="001A0363">
        <w:tc>
          <w:tcPr>
            <w:tcW w:w="4673" w:type="dxa"/>
          </w:tcPr>
          <w:p w14:paraId="008107DC" w14:textId="334CA0AF" w:rsidR="002B76A3" w:rsidRPr="00CF65F1" w:rsidRDefault="006F7460" w:rsidP="006F7460">
            <w:r w:rsidRPr="00CF65F1">
              <w:t>Harmony should always be maintained and direct confrontations avoided.</w:t>
            </w:r>
          </w:p>
        </w:tc>
        <w:tc>
          <w:tcPr>
            <w:tcW w:w="4536" w:type="dxa"/>
          </w:tcPr>
          <w:p w14:paraId="7117246A" w14:textId="00ABB226" w:rsidR="002B76A3" w:rsidRPr="00CF65F1" w:rsidRDefault="006F7460" w:rsidP="006F7460">
            <w:r w:rsidRPr="00CF65F1">
              <w:t>Speaking one’s mind is a characteristic of an honest person</w:t>
            </w:r>
          </w:p>
        </w:tc>
      </w:tr>
      <w:tr w:rsidR="002B76A3" w:rsidRPr="00CF65F1" w14:paraId="7A7C8CB9" w14:textId="77777777" w:rsidTr="001A0363">
        <w:tc>
          <w:tcPr>
            <w:tcW w:w="4673" w:type="dxa"/>
          </w:tcPr>
          <w:p w14:paraId="764E56BD" w14:textId="27A0051E" w:rsidR="002B76A3" w:rsidRPr="00CF65F1" w:rsidRDefault="006F7460" w:rsidP="006F7460">
            <w:r w:rsidRPr="00CF65F1">
              <w:t>Resources should be shared with relatives.</w:t>
            </w:r>
          </w:p>
        </w:tc>
        <w:tc>
          <w:tcPr>
            <w:tcW w:w="4536" w:type="dxa"/>
          </w:tcPr>
          <w:p w14:paraId="36627703" w14:textId="460D9E0D" w:rsidR="002B76A3" w:rsidRPr="00CF65F1" w:rsidRDefault="006F7460" w:rsidP="006F7460">
            <w:r w:rsidRPr="00CF65F1">
              <w:t>Individual ownership of resources, even for children</w:t>
            </w:r>
          </w:p>
        </w:tc>
      </w:tr>
      <w:tr w:rsidR="002B76A3" w:rsidRPr="00CF65F1" w14:paraId="09119FF8" w14:textId="77777777" w:rsidTr="001A0363">
        <w:tc>
          <w:tcPr>
            <w:tcW w:w="4673" w:type="dxa"/>
          </w:tcPr>
          <w:p w14:paraId="172F7EDC" w14:textId="1ADB1AC5" w:rsidR="002B76A3" w:rsidRPr="00CF65F1" w:rsidRDefault="006F7460" w:rsidP="001A0363">
            <w:r w:rsidRPr="00CF65F1">
              <w:t>High-context communication prevails</w:t>
            </w:r>
          </w:p>
        </w:tc>
        <w:tc>
          <w:tcPr>
            <w:tcW w:w="4536" w:type="dxa"/>
          </w:tcPr>
          <w:p w14:paraId="142275E5" w14:textId="0DA48118" w:rsidR="002B76A3" w:rsidRPr="00CF65F1" w:rsidRDefault="006F7460" w:rsidP="001A0363">
            <w:r w:rsidRPr="00CF65F1">
              <w:t>Low-context communication prevails</w:t>
            </w:r>
          </w:p>
        </w:tc>
      </w:tr>
      <w:tr w:rsidR="002B76A3" w:rsidRPr="00CF65F1" w14:paraId="6985671C" w14:textId="77777777" w:rsidTr="001A0363">
        <w:tc>
          <w:tcPr>
            <w:tcW w:w="4673" w:type="dxa"/>
          </w:tcPr>
          <w:p w14:paraId="0432B567" w14:textId="716F0ADF" w:rsidR="002B76A3" w:rsidRPr="00CF65F1" w:rsidRDefault="006F7460" w:rsidP="006F7460">
            <w:r w:rsidRPr="00CF65F1">
              <w:t>Frequent socialization in public places.</w:t>
            </w:r>
          </w:p>
        </w:tc>
        <w:tc>
          <w:tcPr>
            <w:tcW w:w="4536" w:type="dxa"/>
          </w:tcPr>
          <w:p w14:paraId="2865EEC3" w14:textId="06D96066" w:rsidR="002B76A3" w:rsidRPr="00CF65F1" w:rsidRDefault="006F7460" w:rsidP="001A0363">
            <w:r w:rsidRPr="00CF65F1">
              <w:t>My home is my castle</w:t>
            </w:r>
          </w:p>
        </w:tc>
      </w:tr>
      <w:tr w:rsidR="002B76A3" w:rsidRPr="00CF65F1" w14:paraId="426E7C29" w14:textId="77777777" w:rsidTr="001A0363">
        <w:tc>
          <w:tcPr>
            <w:tcW w:w="4673" w:type="dxa"/>
          </w:tcPr>
          <w:p w14:paraId="3DD186D2" w14:textId="7F2963BD" w:rsidR="002B76A3" w:rsidRPr="00CF65F1" w:rsidRDefault="002A5868" w:rsidP="002A5868">
            <w:r w:rsidRPr="00CF65F1">
              <w:t>Transgressions lead to shame and loss of face for self and group</w:t>
            </w:r>
          </w:p>
        </w:tc>
        <w:tc>
          <w:tcPr>
            <w:tcW w:w="4536" w:type="dxa"/>
          </w:tcPr>
          <w:p w14:paraId="2A2E047A" w14:textId="5F7447F7" w:rsidR="002B76A3" w:rsidRPr="00CF65F1" w:rsidRDefault="002A5868" w:rsidP="002A5868">
            <w:r w:rsidRPr="00CF65F1">
              <w:t>Transgressions lead to guilt and loss of self-respect</w:t>
            </w:r>
          </w:p>
        </w:tc>
      </w:tr>
      <w:tr w:rsidR="002B76A3" w:rsidRPr="00CF65F1" w14:paraId="7FBAC999" w14:textId="77777777" w:rsidTr="001371D1">
        <w:tc>
          <w:tcPr>
            <w:tcW w:w="9209" w:type="dxa"/>
            <w:gridSpan w:val="2"/>
            <w:shd w:val="clear" w:color="auto" w:fill="CCFFFF"/>
            <w:vAlign w:val="center"/>
          </w:tcPr>
          <w:p w14:paraId="3D9B0926" w14:textId="5C22A5FB" w:rsidR="002B76A3" w:rsidRPr="00CF65F1" w:rsidRDefault="002B76A3" w:rsidP="001A0363">
            <w:pPr>
              <w:jc w:val="center"/>
              <w:rPr>
                <w:b/>
                <w:bCs/>
              </w:rPr>
            </w:pPr>
            <w:r w:rsidRPr="00CF65F1">
              <w:rPr>
                <w:b/>
                <w:bCs/>
              </w:rPr>
              <w:t xml:space="preserve">II: </w:t>
            </w:r>
            <w:r w:rsidR="002A5868" w:rsidRPr="00CF65F1">
              <w:rPr>
                <w:b/>
                <w:bCs/>
              </w:rPr>
              <w:t>School and Workplace</w:t>
            </w:r>
          </w:p>
        </w:tc>
      </w:tr>
      <w:tr w:rsidR="002B76A3" w:rsidRPr="00CF65F1" w14:paraId="45CDC3C3" w14:textId="77777777" w:rsidTr="001A0363">
        <w:tc>
          <w:tcPr>
            <w:tcW w:w="4673" w:type="dxa"/>
          </w:tcPr>
          <w:p w14:paraId="3BD4E7C5" w14:textId="50FD7798" w:rsidR="002B76A3" w:rsidRPr="00CF65F1" w:rsidRDefault="0089588F" w:rsidP="0089588F">
            <w:r w:rsidRPr="00CF65F1">
              <w:t>Students speak up in class only when sanctioned by the group.</w:t>
            </w:r>
          </w:p>
        </w:tc>
        <w:tc>
          <w:tcPr>
            <w:tcW w:w="4536" w:type="dxa"/>
          </w:tcPr>
          <w:p w14:paraId="71CC4DB3" w14:textId="511D1CB1" w:rsidR="002B76A3" w:rsidRPr="00CF65F1" w:rsidRDefault="0089588F" w:rsidP="0089588F">
            <w:r w:rsidRPr="00CF65F1">
              <w:t>Students are expected to individually speak up in class</w:t>
            </w:r>
          </w:p>
        </w:tc>
      </w:tr>
      <w:tr w:rsidR="002B76A3" w:rsidRPr="00CF65F1" w14:paraId="7B3EBD9F" w14:textId="77777777" w:rsidTr="001A0363">
        <w:tc>
          <w:tcPr>
            <w:tcW w:w="4673" w:type="dxa"/>
          </w:tcPr>
          <w:p w14:paraId="01DBF3E0" w14:textId="6D276746" w:rsidR="002B76A3" w:rsidRPr="00CF65F1" w:rsidRDefault="0089588F" w:rsidP="0089588F">
            <w:r w:rsidRPr="00CF65F1">
              <w:t>Diplomas provide entry to higher status groups</w:t>
            </w:r>
          </w:p>
        </w:tc>
        <w:tc>
          <w:tcPr>
            <w:tcW w:w="4536" w:type="dxa"/>
          </w:tcPr>
          <w:p w14:paraId="6E27784B" w14:textId="3DB5AB96" w:rsidR="002B76A3" w:rsidRPr="00CF65F1" w:rsidRDefault="0089588F" w:rsidP="0089588F">
            <w:r w:rsidRPr="00CF65F1">
              <w:t>Diplomas increase economic worth and/or self-respect.</w:t>
            </w:r>
          </w:p>
        </w:tc>
      </w:tr>
      <w:tr w:rsidR="002B76A3" w:rsidRPr="00CF65F1" w14:paraId="4C9A7AAC" w14:textId="77777777" w:rsidTr="001A0363">
        <w:tc>
          <w:tcPr>
            <w:tcW w:w="4673" w:type="dxa"/>
          </w:tcPr>
          <w:p w14:paraId="4D41A74F" w14:textId="77777777" w:rsidR="0089588F" w:rsidRPr="00CF65F1" w:rsidRDefault="0089588F" w:rsidP="0089588F">
            <w:r w:rsidRPr="00CF65F1">
              <w:t>Employees are members of in-groups</w:t>
            </w:r>
          </w:p>
          <w:p w14:paraId="30FD6E94" w14:textId="784FA575" w:rsidR="002B76A3" w:rsidRPr="00CF65F1" w:rsidRDefault="0089588F" w:rsidP="0089588F">
            <w:r w:rsidRPr="00CF65F1">
              <w:t xml:space="preserve">who will pursue the in-group’s </w:t>
            </w:r>
            <w:proofErr w:type="gramStart"/>
            <w:r w:rsidRPr="00CF65F1">
              <w:t>interest.</w:t>
            </w:r>
            <w:proofErr w:type="gramEnd"/>
          </w:p>
        </w:tc>
        <w:tc>
          <w:tcPr>
            <w:tcW w:w="4536" w:type="dxa"/>
          </w:tcPr>
          <w:p w14:paraId="0587FA50" w14:textId="2AEE474B" w:rsidR="002B76A3" w:rsidRPr="00CF65F1" w:rsidRDefault="0089588F" w:rsidP="0089588F">
            <w:r w:rsidRPr="00CF65F1">
              <w:t xml:space="preserve">Employees are “economic persons” who will pursue the employer’s interest if it coincides with their </w:t>
            </w:r>
            <w:r w:rsidR="00C0390B" w:rsidRPr="00CF65F1">
              <w:t>self-interest</w:t>
            </w:r>
            <w:r w:rsidRPr="00CF65F1">
              <w:t>.</w:t>
            </w:r>
          </w:p>
        </w:tc>
      </w:tr>
      <w:tr w:rsidR="002B76A3" w:rsidRPr="00CF65F1" w14:paraId="409EB301" w14:textId="77777777" w:rsidTr="001A0363">
        <w:tc>
          <w:tcPr>
            <w:tcW w:w="4673" w:type="dxa"/>
          </w:tcPr>
          <w:p w14:paraId="5D60E762" w14:textId="62BC50CB" w:rsidR="002B76A3" w:rsidRPr="00CF65F1" w:rsidRDefault="00C0390B" w:rsidP="00C0390B">
            <w:r w:rsidRPr="00CF65F1">
              <w:t>Hiring and promotion decisions take employee’s in-group into account</w:t>
            </w:r>
          </w:p>
        </w:tc>
        <w:tc>
          <w:tcPr>
            <w:tcW w:w="4536" w:type="dxa"/>
          </w:tcPr>
          <w:p w14:paraId="69997EB4" w14:textId="387CBD5E" w:rsidR="002B76A3" w:rsidRPr="00CF65F1" w:rsidRDefault="00C0390B" w:rsidP="00C0390B">
            <w:r w:rsidRPr="00CF65F1">
              <w:t>Hiring and promotion decisions are supposed to be based on skills and rules only.</w:t>
            </w:r>
          </w:p>
        </w:tc>
      </w:tr>
      <w:tr w:rsidR="002B76A3" w:rsidRPr="00CF65F1" w14:paraId="7F291780" w14:textId="77777777" w:rsidTr="001A0363">
        <w:tc>
          <w:tcPr>
            <w:tcW w:w="4673" w:type="dxa"/>
          </w:tcPr>
          <w:p w14:paraId="2346119F" w14:textId="55A681F0" w:rsidR="002B76A3" w:rsidRPr="00CF65F1" w:rsidRDefault="00C0390B" w:rsidP="00C0390B">
            <w:r w:rsidRPr="00CF65F1">
              <w:t>Direct appraisal of subordinates’ spoils harmony</w:t>
            </w:r>
          </w:p>
        </w:tc>
        <w:tc>
          <w:tcPr>
            <w:tcW w:w="4536" w:type="dxa"/>
          </w:tcPr>
          <w:p w14:paraId="521EB596" w14:textId="3068FF97" w:rsidR="002B76A3" w:rsidRPr="00CF65F1" w:rsidRDefault="00C0390B" w:rsidP="00C0390B">
            <w:r w:rsidRPr="00CF65F1">
              <w:t>Management training teaches the honest sharing of feelings</w:t>
            </w:r>
          </w:p>
        </w:tc>
      </w:tr>
      <w:tr w:rsidR="007409CB" w:rsidRPr="00CF65F1" w14:paraId="1B9E291D" w14:textId="77777777" w:rsidTr="001A0363">
        <w:tc>
          <w:tcPr>
            <w:tcW w:w="4673" w:type="dxa"/>
          </w:tcPr>
          <w:p w14:paraId="0DDAEE79" w14:textId="680C8082" w:rsidR="007409CB" w:rsidRPr="00CF65F1" w:rsidRDefault="007409CB" w:rsidP="007409CB">
            <w:r w:rsidRPr="00CF65F1">
              <w:t>In-group customers get better treatment (particularism).</w:t>
            </w:r>
          </w:p>
        </w:tc>
        <w:tc>
          <w:tcPr>
            <w:tcW w:w="4536" w:type="dxa"/>
          </w:tcPr>
          <w:p w14:paraId="22FB3E9F" w14:textId="42AAFA61" w:rsidR="007409CB" w:rsidRPr="00CF65F1" w:rsidRDefault="007409CB" w:rsidP="007409CB">
            <w:r w:rsidRPr="00CF65F1">
              <w:t>Every customer should get the same treatment (universalism).</w:t>
            </w:r>
          </w:p>
        </w:tc>
      </w:tr>
      <w:tr w:rsidR="007409CB" w:rsidRPr="00CF65F1" w14:paraId="223862CF" w14:textId="77777777" w:rsidTr="007409CB">
        <w:tc>
          <w:tcPr>
            <w:tcW w:w="4673" w:type="dxa"/>
            <w:tcBorders>
              <w:bottom w:val="single" w:sz="4" w:space="0" w:color="auto"/>
            </w:tcBorders>
          </w:tcPr>
          <w:p w14:paraId="1B12287D" w14:textId="34543E72" w:rsidR="007409CB" w:rsidRPr="00CF65F1" w:rsidRDefault="007409CB" w:rsidP="007409CB">
            <w:r w:rsidRPr="00CF65F1">
              <w:t>Relationship prevails over task</w:t>
            </w:r>
          </w:p>
        </w:tc>
        <w:tc>
          <w:tcPr>
            <w:tcW w:w="4536" w:type="dxa"/>
            <w:tcBorders>
              <w:bottom w:val="single" w:sz="4" w:space="0" w:color="auto"/>
            </w:tcBorders>
          </w:tcPr>
          <w:p w14:paraId="22A800EE" w14:textId="1EEC61C6" w:rsidR="007409CB" w:rsidRPr="00CF65F1" w:rsidRDefault="007409CB" w:rsidP="007409CB">
            <w:r w:rsidRPr="00CF65F1">
              <w:t>Task prevails over relationship</w:t>
            </w:r>
          </w:p>
        </w:tc>
      </w:tr>
      <w:tr w:rsidR="007409CB" w:rsidRPr="00CF65F1" w14:paraId="34072DF6" w14:textId="77777777" w:rsidTr="007409CB">
        <w:tc>
          <w:tcPr>
            <w:tcW w:w="4673" w:type="dxa"/>
            <w:tcBorders>
              <w:top w:val="single" w:sz="4" w:space="0" w:color="auto"/>
              <w:left w:val="nil"/>
              <w:bottom w:val="nil"/>
              <w:right w:val="nil"/>
            </w:tcBorders>
          </w:tcPr>
          <w:p w14:paraId="12461E54" w14:textId="77777777" w:rsidR="007409CB" w:rsidRPr="00CF65F1" w:rsidRDefault="007409CB" w:rsidP="007409CB"/>
        </w:tc>
        <w:tc>
          <w:tcPr>
            <w:tcW w:w="4536" w:type="dxa"/>
            <w:tcBorders>
              <w:top w:val="single" w:sz="4" w:space="0" w:color="auto"/>
              <w:left w:val="nil"/>
              <w:bottom w:val="nil"/>
              <w:right w:val="nil"/>
            </w:tcBorders>
          </w:tcPr>
          <w:p w14:paraId="2706340A" w14:textId="77777777" w:rsidR="007409CB" w:rsidRPr="00CF65F1" w:rsidRDefault="007409CB" w:rsidP="007409CB"/>
        </w:tc>
      </w:tr>
      <w:tr w:rsidR="007409CB" w:rsidRPr="00CF65F1" w14:paraId="4597482A" w14:textId="77777777" w:rsidTr="007409CB">
        <w:tc>
          <w:tcPr>
            <w:tcW w:w="4673" w:type="dxa"/>
            <w:tcBorders>
              <w:top w:val="nil"/>
              <w:left w:val="nil"/>
              <w:bottom w:val="nil"/>
              <w:right w:val="nil"/>
            </w:tcBorders>
          </w:tcPr>
          <w:p w14:paraId="7CF06158" w14:textId="77777777" w:rsidR="007409CB" w:rsidRPr="00CF65F1" w:rsidRDefault="007409CB" w:rsidP="007409CB"/>
        </w:tc>
        <w:tc>
          <w:tcPr>
            <w:tcW w:w="4536" w:type="dxa"/>
            <w:tcBorders>
              <w:top w:val="nil"/>
              <w:left w:val="nil"/>
              <w:bottom w:val="nil"/>
              <w:right w:val="nil"/>
            </w:tcBorders>
          </w:tcPr>
          <w:p w14:paraId="2CD36A07" w14:textId="77777777" w:rsidR="007409CB" w:rsidRPr="00CF65F1" w:rsidRDefault="007409CB" w:rsidP="007409CB"/>
        </w:tc>
      </w:tr>
      <w:tr w:rsidR="007409CB" w:rsidRPr="00CF65F1" w14:paraId="7E793710" w14:textId="77777777" w:rsidTr="007409CB">
        <w:tc>
          <w:tcPr>
            <w:tcW w:w="4673" w:type="dxa"/>
            <w:tcBorders>
              <w:top w:val="nil"/>
              <w:left w:val="nil"/>
              <w:bottom w:val="nil"/>
              <w:right w:val="nil"/>
            </w:tcBorders>
          </w:tcPr>
          <w:p w14:paraId="0F96567C" w14:textId="77777777" w:rsidR="007409CB" w:rsidRPr="00CF65F1" w:rsidRDefault="007409CB" w:rsidP="007409CB"/>
        </w:tc>
        <w:tc>
          <w:tcPr>
            <w:tcW w:w="4536" w:type="dxa"/>
            <w:tcBorders>
              <w:top w:val="nil"/>
              <w:left w:val="nil"/>
              <w:bottom w:val="nil"/>
              <w:right w:val="nil"/>
            </w:tcBorders>
          </w:tcPr>
          <w:p w14:paraId="158084F4" w14:textId="77777777" w:rsidR="007409CB" w:rsidRPr="00CF65F1" w:rsidRDefault="007409CB" w:rsidP="007409CB"/>
        </w:tc>
      </w:tr>
      <w:tr w:rsidR="008F6C14" w:rsidRPr="00CF65F1" w14:paraId="72325F8D" w14:textId="77777777" w:rsidTr="007409CB">
        <w:tc>
          <w:tcPr>
            <w:tcW w:w="4673" w:type="dxa"/>
            <w:tcBorders>
              <w:top w:val="nil"/>
              <w:left w:val="nil"/>
              <w:bottom w:val="nil"/>
              <w:right w:val="nil"/>
            </w:tcBorders>
          </w:tcPr>
          <w:p w14:paraId="20BCE7B7" w14:textId="77777777" w:rsidR="008F6C14" w:rsidRPr="00CF65F1" w:rsidRDefault="008F6C14" w:rsidP="007409CB"/>
        </w:tc>
        <w:tc>
          <w:tcPr>
            <w:tcW w:w="4536" w:type="dxa"/>
            <w:tcBorders>
              <w:top w:val="nil"/>
              <w:left w:val="nil"/>
              <w:bottom w:val="nil"/>
              <w:right w:val="nil"/>
            </w:tcBorders>
          </w:tcPr>
          <w:p w14:paraId="0A121167" w14:textId="77777777" w:rsidR="008F6C14" w:rsidRPr="00CF65F1" w:rsidRDefault="008F6C14" w:rsidP="007409CB"/>
        </w:tc>
      </w:tr>
      <w:tr w:rsidR="008F6C14" w:rsidRPr="00CF65F1" w14:paraId="40CD74BE" w14:textId="77777777" w:rsidTr="007409CB">
        <w:tc>
          <w:tcPr>
            <w:tcW w:w="4673" w:type="dxa"/>
            <w:tcBorders>
              <w:top w:val="nil"/>
              <w:left w:val="nil"/>
              <w:bottom w:val="nil"/>
              <w:right w:val="nil"/>
            </w:tcBorders>
          </w:tcPr>
          <w:p w14:paraId="3B80C7E5" w14:textId="77777777" w:rsidR="008F6C14" w:rsidRPr="00CF65F1" w:rsidRDefault="008F6C14" w:rsidP="007409CB"/>
        </w:tc>
        <w:tc>
          <w:tcPr>
            <w:tcW w:w="4536" w:type="dxa"/>
            <w:tcBorders>
              <w:top w:val="nil"/>
              <w:left w:val="nil"/>
              <w:bottom w:val="nil"/>
              <w:right w:val="nil"/>
            </w:tcBorders>
          </w:tcPr>
          <w:p w14:paraId="56817E0C" w14:textId="77777777" w:rsidR="008F6C14" w:rsidRPr="00CF65F1" w:rsidRDefault="008F6C14" w:rsidP="007409CB"/>
        </w:tc>
      </w:tr>
      <w:tr w:rsidR="007409CB" w:rsidRPr="00CF65F1" w14:paraId="47373DDE" w14:textId="77777777" w:rsidTr="007409CB">
        <w:tc>
          <w:tcPr>
            <w:tcW w:w="4673" w:type="dxa"/>
            <w:tcBorders>
              <w:top w:val="nil"/>
              <w:left w:val="nil"/>
              <w:bottom w:val="nil"/>
              <w:right w:val="nil"/>
            </w:tcBorders>
          </w:tcPr>
          <w:p w14:paraId="4DAA1A6E" w14:textId="77777777" w:rsidR="007409CB" w:rsidRPr="00CF65F1" w:rsidRDefault="007409CB" w:rsidP="007409CB"/>
        </w:tc>
        <w:tc>
          <w:tcPr>
            <w:tcW w:w="4536" w:type="dxa"/>
            <w:tcBorders>
              <w:top w:val="nil"/>
              <w:left w:val="nil"/>
              <w:bottom w:val="nil"/>
              <w:right w:val="nil"/>
            </w:tcBorders>
          </w:tcPr>
          <w:p w14:paraId="11C4D54A" w14:textId="77777777" w:rsidR="007409CB" w:rsidRPr="00CF65F1" w:rsidRDefault="007409CB" w:rsidP="007409CB"/>
        </w:tc>
      </w:tr>
      <w:tr w:rsidR="007409CB" w:rsidRPr="00CF65F1" w14:paraId="7D6A56DE" w14:textId="77777777" w:rsidTr="007409CB">
        <w:tc>
          <w:tcPr>
            <w:tcW w:w="4673" w:type="dxa"/>
            <w:tcBorders>
              <w:top w:val="nil"/>
              <w:left w:val="nil"/>
              <w:bottom w:val="nil"/>
              <w:right w:val="nil"/>
            </w:tcBorders>
          </w:tcPr>
          <w:p w14:paraId="7D4E248E" w14:textId="77777777" w:rsidR="007409CB" w:rsidRPr="00CF65F1" w:rsidRDefault="007409CB" w:rsidP="007409CB"/>
        </w:tc>
        <w:tc>
          <w:tcPr>
            <w:tcW w:w="4536" w:type="dxa"/>
            <w:tcBorders>
              <w:top w:val="nil"/>
              <w:left w:val="nil"/>
              <w:bottom w:val="nil"/>
              <w:right w:val="nil"/>
            </w:tcBorders>
          </w:tcPr>
          <w:p w14:paraId="39DD64A1" w14:textId="77777777" w:rsidR="007409CB" w:rsidRPr="00CF65F1" w:rsidRDefault="007409CB" w:rsidP="007409CB"/>
        </w:tc>
      </w:tr>
      <w:tr w:rsidR="007409CB" w:rsidRPr="00CF65F1" w14:paraId="408E6ECF" w14:textId="77777777" w:rsidTr="007409CB">
        <w:tc>
          <w:tcPr>
            <w:tcW w:w="4673" w:type="dxa"/>
            <w:tcBorders>
              <w:top w:val="nil"/>
              <w:left w:val="nil"/>
              <w:bottom w:val="nil"/>
              <w:right w:val="nil"/>
            </w:tcBorders>
          </w:tcPr>
          <w:p w14:paraId="42BE8611" w14:textId="77777777" w:rsidR="007409CB" w:rsidRPr="00CF65F1" w:rsidRDefault="007409CB" w:rsidP="007409CB"/>
        </w:tc>
        <w:tc>
          <w:tcPr>
            <w:tcW w:w="4536" w:type="dxa"/>
            <w:tcBorders>
              <w:top w:val="nil"/>
              <w:left w:val="nil"/>
              <w:bottom w:val="nil"/>
              <w:right w:val="nil"/>
            </w:tcBorders>
          </w:tcPr>
          <w:p w14:paraId="222A01A9" w14:textId="77777777" w:rsidR="007409CB" w:rsidRPr="00CF65F1" w:rsidRDefault="007409CB" w:rsidP="007409CB"/>
        </w:tc>
      </w:tr>
      <w:tr w:rsidR="007409CB" w:rsidRPr="00CF65F1" w14:paraId="4F8D6AE2" w14:textId="77777777" w:rsidTr="007409CB">
        <w:tc>
          <w:tcPr>
            <w:tcW w:w="4673" w:type="dxa"/>
            <w:tcBorders>
              <w:top w:val="nil"/>
              <w:left w:val="nil"/>
              <w:bottom w:val="single" w:sz="4" w:space="0" w:color="auto"/>
              <w:right w:val="nil"/>
            </w:tcBorders>
          </w:tcPr>
          <w:p w14:paraId="1C857B39" w14:textId="77777777" w:rsidR="007409CB" w:rsidRPr="00CF65F1" w:rsidRDefault="007409CB" w:rsidP="007409CB"/>
        </w:tc>
        <w:tc>
          <w:tcPr>
            <w:tcW w:w="4536" w:type="dxa"/>
            <w:tcBorders>
              <w:top w:val="nil"/>
              <w:left w:val="nil"/>
              <w:bottom w:val="single" w:sz="4" w:space="0" w:color="auto"/>
              <w:right w:val="nil"/>
            </w:tcBorders>
          </w:tcPr>
          <w:p w14:paraId="47D4F37A" w14:textId="77777777" w:rsidR="007409CB" w:rsidRPr="00CF65F1" w:rsidRDefault="007409CB" w:rsidP="007409CB"/>
        </w:tc>
      </w:tr>
      <w:tr w:rsidR="007409CB" w:rsidRPr="00CF65F1" w14:paraId="3A8A2FB8" w14:textId="77777777" w:rsidTr="001371D1">
        <w:tc>
          <w:tcPr>
            <w:tcW w:w="9209" w:type="dxa"/>
            <w:gridSpan w:val="2"/>
            <w:tcBorders>
              <w:top w:val="single" w:sz="4" w:space="0" w:color="auto"/>
            </w:tcBorders>
            <w:shd w:val="clear" w:color="auto" w:fill="CCFFFF"/>
            <w:vAlign w:val="center"/>
          </w:tcPr>
          <w:p w14:paraId="4ACD217A" w14:textId="384686F8" w:rsidR="007409CB" w:rsidRPr="00CF65F1" w:rsidRDefault="007409CB" w:rsidP="007409CB">
            <w:pPr>
              <w:jc w:val="center"/>
              <w:rPr>
                <w:b/>
                <w:bCs/>
              </w:rPr>
            </w:pPr>
            <w:r w:rsidRPr="00CF65F1">
              <w:rPr>
                <w:b/>
                <w:bCs/>
              </w:rPr>
              <w:t>III: Language, Personality and Behaviour</w:t>
            </w:r>
          </w:p>
        </w:tc>
      </w:tr>
      <w:tr w:rsidR="007409CB" w:rsidRPr="00CF65F1" w14:paraId="3105CF97" w14:textId="77777777" w:rsidTr="001A0363">
        <w:tc>
          <w:tcPr>
            <w:tcW w:w="4673" w:type="dxa"/>
          </w:tcPr>
          <w:p w14:paraId="58C37BE1" w14:textId="2F04BD68" w:rsidR="007409CB" w:rsidRPr="00CF65F1" w:rsidRDefault="007409CB" w:rsidP="007409CB">
            <w:r w:rsidRPr="00CF65F1">
              <w:t>Use of the word “I” is avoided</w:t>
            </w:r>
          </w:p>
        </w:tc>
        <w:tc>
          <w:tcPr>
            <w:tcW w:w="4536" w:type="dxa"/>
          </w:tcPr>
          <w:p w14:paraId="5E745C4D" w14:textId="68C8381D" w:rsidR="007409CB" w:rsidRPr="00CF65F1" w:rsidRDefault="007409CB" w:rsidP="007409CB">
            <w:r w:rsidRPr="00CF65F1">
              <w:t>Use of the word “I” is encouraged</w:t>
            </w:r>
          </w:p>
        </w:tc>
      </w:tr>
      <w:tr w:rsidR="007409CB" w:rsidRPr="00CF65F1" w14:paraId="6E9A8256" w14:textId="77777777" w:rsidTr="001A0363">
        <w:tc>
          <w:tcPr>
            <w:tcW w:w="4673" w:type="dxa"/>
          </w:tcPr>
          <w:p w14:paraId="7DC787EB" w14:textId="63E31D6A" w:rsidR="007409CB" w:rsidRPr="00CF65F1" w:rsidRDefault="007409CB" w:rsidP="007409CB">
            <w:r w:rsidRPr="00CF65F1">
              <w:t>Interdependent self</w:t>
            </w:r>
          </w:p>
        </w:tc>
        <w:tc>
          <w:tcPr>
            <w:tcW w:w="4536" w:type="dxa"/>
          </w:tcPr>
          <w:p w14:paraId="6AB64C50" w14:textId="641D9E61" w:rsidR="007409CB" w:rsidRPr="00CF65F1" w:rsidRDefault="007409CB" w:rsidP="007409CB">
            <w:r w:rsidRPr="00CF65F1">
              <w:t>Independent self</w:t>
            </w:r>
          </w:p>
        </w:tc>
      </w:tr>
      <w:tr w:rsidR="007409CB" w:rsidRPr="00CF65F1" w14:paraId="1F9CBEE6" w14:textId="77777777" w:rsidTr="001A0363">
        <w:tc>
          <w:tcPr>
            <w:tcW w:w="4673" w:type="dxa"/>
          </w:tcPr>
          <w:p w14:paraId="74857557" w14:textId="1AEC5529" w:rsidR="007409CB" w:rsidRPr="00CF65F1" w:rsidRDefault="007409CB" w:rsidP="007409CB">
            <w:r w:rsidRPr="00CF65F1">
              <w:t>Consumption patterns show dependence on others</w:t>
            </w:r>
          </w:p>
        </w:tc>
        <w:tc>
          <w:tcPr>
            <w:tcW w:w="4536" w:type="dxa"/>
          </w:tcPr>
          <w:p w14:paraId="3EF3875D" w14:textId="5F51D404" w:rsidR="007409CB" w:rsidRPr="00CF65F1" w:rsidRDefault="007409CB" w:rsidP="007409CB">
            <w:r w:rsidRPr="00CF65F1">
              <w:t>Consumption patterns show self-supporting lifestyles</w:t>
            </w:r>
          </w:p>
        </w:tc>
      </w:tr>
      <w:tr w:rsidR="007409CB" w:rsidRPr="00CF65F1" w14:paraId="7CF502F7" w14:textId="77777777" w:rsidTr="001A0363">
        <w:tc>
          <w:tcPr>
            <w:tcW w:w="4673" w:type="dxa"/>
          </w:tcPr>
          <w:p w14:paraId="7433C762" w14:textId="778BBDB7" w:rsidR="007409CB" w:rsidRPr="00CF65F1" w:rsidRDefault="007409CB" w:rsidP="007409CB">
            <w:r w:rsidRPr="00CF65F1">
              <w:t>Social network is primary source of information</w:t>
            </w:r>
          </w:p>
        </w:tc>
        <w:tc>
          <w:tcPr>
            <w:tcW w:w="4536" w:type="dxa"/>
          </w:tcPr>
          <w:p w14:paraId="0174E800" w14:textId="613F830E" w:rsidR="007409CB" w:rsidRPr="00CF65F1" w:rsidRDefault="007409CB" w:rsidP="007409CB">
            <w:r w:rsidRPr="00CF65F1">
              <w:t>Media is primary source of information</w:t>
            </w:r>
          </w:p>
        </w:tc>
      </w:tr>
      <w:tr w:rsidR="007409CB" w:rsidRPr="00CF65F1" w14:paraId="4AB2BC3D" w14:textId="77777777" w:rsidTr="001A0363">
        <w:tc>
          <w:tcPr>
            <w:tcW w:w="4673" w:type="dxa"/>
          </w:tcPr>
          <w:p w14:paraId="5F65EA8F" w14:textId="46F9FBAF" w:rsidR="007409CB" w:rsidRPr="00CF65F1" w:rsidRDefault="007409CB" w:rsidP="007409CB">
            <w:r w:rsidRPr="00CF65F1">
              <w:t>People with disabilities are a shame on the family and should be kept out of sight</w:t>
            </w:r>
          </w:p>
        </w:tc>
        <w:tc>
          <w:tcPr>
            <w:tcW w:w="4536" w:type="dxa"/>
          </w:tcPr>
          <w:p w14:paraId="63E45C38" w14:textId="5C93959D" w:rsidR="007409CB" w:rsidRPr="00CF65F1" w:rsidRDefault="007409CB" w:rsidP="007409CB">
            <w:r w:rsidRPr="00CF65F1">
              <w:t>People with disabilities should participate as much as possible in normal life</w:t>
            </w:r>
          </w:p>
        </w:tc>
      </w:tr>
      <w:bookmarkEnd w:id="3"/>
    </w:tbl>
    <w:p w14:paraId="4FFE81DE" w14:textId="77777777" w:rsidR="00C0390B" w:rsidRPr="00CF65F1" w:rsidRDefault="00C0390B" w:rsidP="00B606CF">
      <w:pPr>
        <w:spacing w:after="0" w:line="240" w:lineRule="auto"/>
      </w:pPr>
    </w:p>
    <w:p w14:paraId="7B2D67C9" w14:textId="6DC2C2C5" w:rsidR="009B21E7" w:rsidRPr="00CF65F1" w:rsidRDefault="009B21E7" w:rsidP="00B606CF">
      <w:pPr>
        <w:spacing w:after="0" w:line="240" w:lineRule="auto"/>
      </w:pPr>
    </w:p>
    <w:p w14:paraId="63B6F7C0" w14:textId="7D4B6813" w:rsidR="008F6C14" w:rsidRPr="00CF65F1" w:rsidRDefault="008F6C14" w:rsidP="00B606CF">
      <w:pPr>
        <w:spacing w:after="0" w:line="240" w:lineRule="auto"/>
      </w:pPr>
    </w:p>
    <w:p w14:paraId="0ACD221B" w14:textId="77777777" w:rsidR="008F6C14" w:rsidRPr="00CF65F1" w:rsidRDefault="008F6C14" w:rsidP="00B606CF">
      <w:pPr>
        <w:spacing w:after="0" w:line="240" w:lineRule="auto"/>
      </w:pPr>
    </w:p>
    <w:p w14:paraId="1CA03179" w14:textId="50E47BE8" w:rsidR="0007527F" w:rsidRPr="00CF65F1" w:rsidRDefault="00C0390B" w:rsidP="002B76A3">
      <w:pPr>
        <w:spacing w:after="0" w:line="240" w:lineRule="auto"/>
      </w:pPr>
      <w:r w:rsidRPr="00CF65F1">
        <w:rPr>
          <w:noProof/>
        </w:rPr>
        <w:drawing>
          <wp:inline distT="0" distB="0" distL="0" distR="0" wp14:anchorId="687257C2" wp14:editId="5A48AECE">
            <wp:extent cx="5830432" cy="3200400"/>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66464" cy="3220178"/>
                    </a:xfrm>
                    <a:prstGeom prst="rect">
                      <a:avLst/>
                    </a:prstGeom>
                  </pic:spPr>
                </pic:pic>
              </a:graphicData>
            </a:graphic>
          </wp:inline>
        </w:drawing>
      </w:r>
    </w:p>
    <w:p w14:paraId="48EE5EDB" w14:textId="2B443468" w:rsidR="00C0390B" w:rsidRPr="00CF65F1" w:rsidRDefault="00C0390B" w:rsidP="002B76A3">
      <w:pPr>
        <w:spacing w:after="0" w:line="240" w:lineRule="auto"/>
      </w:pPr>
    </w:p>
    <w:p w14:paraId="17BE0C3E" w14:textId="70E85C2B" w:rsidR="00F02AC6" w:rsidRPr="00CF65F1" w:rsidRDefault="00F02AC6">
      <w:pPr>
        <w:rPr>
          <w:b/>
          <w:bCs/>
          <w:sz w:val="28"/>
          <w:szCs w:val="28"/>
        </w:rPr>
      </w:pPr>
      <w:r w:rsidRPr="00CF65F1">
        <w:rPr>
          <w:b/>
          <w:bCs/>
          <w:sz w:val="28"/>
          <w:szCs w:val="28"/>
        </w:rPr>
        <w:br w:type="page"/>
      </w:r>
    </w:p>
    <w:p w14:paraId="58AC26D9" w14:textId="20592A72" w:rsidR="00CD77B3" w:rsidRPr="00CF65F1" w:rsidRDefault="005A6DBC" w:rsidP="007F0438">
      <w:pPr>
        <w:spacing w:after="0" w:line="240" w:lineRule="auto"/>
        <w:rPr>
          <w:b/>
          <w:bCs/>
          <w:sz w:val="28"/>
          <w:szCs w:val="28"/>
        </w:rPr>
      </w:pPr>
      <w:r w:rsidRPr="00CF65F1">
        <w:rPr>
          <w:b/>
          <w:bCs/>
          <w:sz w:val="28"/>
          <w:szCs w:val="28"/>
        </w:rPr>
        <w:lastRenderedPageBreak/>
        <w:t xml:space="preserve">Masculine and Feminine Dimension </w:t>
      </w:r>
    </w:p>
    <w:p w14:paraId="6A13D290" w14:textId="77777777" w:rsidR="001042E3" w:rsidRPr="00CF65F1" w:rsidRDefault="001042E3" w:rsidP="001042E3">
      <w:pPr>
        <w:spacing w:after="0" w:line="240" w:lineRule="auto"/>
        <w:rPr>
          <w:sz w:val="16"/>
          <w:szCs w:val="16"/>
        </w:rPr>
      </w:pPr>
    </w:p>
    <w:p w14:paraId="1C37B04B" w14:textId="50CD46EC" w:rsidR="007F0438" w:rsidRPr="00CF65F1" w:rsidRDefault="00AC6488" w:rsidP="00AC6488">
      <w:pPr>
        <w:spacing w:after="0" w:line="240" w:lineRule="auto"/>
      </w:pPr>
      <w:r w:rsidRPr="00CF65F1">
        <w:t xml:space="preserve">A society is called </w:t>
      </w:r>
      <w:bookmarkStart w:id="4" w:name="_Hlk52981010"/>
      <w:r w:rsidRPr="00CF65F1">
        <w:rPr>
          <w:b/>
          <w:bCs/>
        </w:rPr>
        <w:t>masculine</w:t>
      </w:r>
      <w:bookmarkEnd w:id="4"/>
      <w:r w:rsidRPr="00CF65F1">
        <w:t xml:space="preserve"> when emotional gender roles are clearly distinct: </w:t>
      </w:r>
    </w:p>
    <w:p w14:paraId="6E26B2DF" w14:textId="77777777" w:rsidR="00F02AC6" w:rsidRPr="00CF65F1" w:rsidRDefault="00F02AC6" w:rsidP="00AC6488">
      <w:pPr>
        <w:spacing w:after="0" w:line="240" w:lineRule="auto"/>
        <w:rPr>
          <w:sz w:val="16"/>
          <w:szCs w:val="16"/>
        </w:rPr>
      </w:pPr>
    </w:p>
    <w:p w14:paraId="7B198B39" w14:textId="5DA90328" w:rsidR="00E441A8" w:rsidRPr="00CF65F1" w:rsidRDefault="00AC6488" w:rsidP="00AC6488">
      <w:pPr>
        <w:spacing w:after="0" w:line="240" w:lineRule="auto"/>
      </w:pPr>
      <w:r w:rsidRPr="00CF65F1">
        <w:t xml:space="preserve">A society is called </w:t>
      </w:r>
      <w:bookmarkStart w:id="5" w:name="_Hlk52981034"/>
      <w:r w:rsidRPr="00CF65F1">
        <w:rPr>
          <w:b/>
          <w:bCs/>
        </w:rPr>
        <w:t>feminine</w:t>
      </w:r>
      <w:bookmarkEnd w:id="5"/>
      <w:r w:rsidRPr="00CF65F1">
        <w:t xml:space="preserve"> when emotional gender roles overlap: </w:t>
      </w:r>
    </w:p>
    <w:p w14:paraId="40E134C4" w14:textId="1AB21687" w:rsidR="00E441A8" w:rsidRPr="00CF65F1" w:rsidRDefault="00E441A8" w:rsidP="00AC6488">
      <w:pPr>
        <w:spacing w:after="0" w:line="240" w:lineRule="auto"/>
        <w:rPr>
          <w:sz w:val="16"/>
          <w:szCs w:val="16"/>
        </w:rPr>
      </w:pPr>
    </w:p>
    <w:tbl>
      <w:tblPr>
        <w:tblStyle w:val="Tabelraster"/>
        <w:tblW w:w="9209" w:type="dxa"/>
        <w:tblLook w:val="04A0" w:firstRow="1" w:lastRow="0" w:firstColumn="1" w:lastColumn="0" w:noHBand="0" w:noVBand="1"/>
      </w:tblPr>
      <w:tblGrid>
        <w:gridCol w:w="4673"/>
        <w:gridCol w:w="4536"/>
      </w:tblGrid>
      <w:tr w:rsidR="00A0100A" w:rsidRPr="00CF65F1" w14:paraId="0A2B8340" w14:textId="77777777" w:rsidTr="001371D1">
        <w:trPr>
          <w:trHeight w:val="412"/>
        </w:trPr>
        <w:tc>
          <w:tcPr>
            <w:tcW w:w="9209" w:type="dxa"/>
            <w:gridSpan w:val="2"/>
            <w:shd w:val="clear" w:color="auto" w:fill="CCFFFF"/>
            <w:vAlign w:val="center"/>
          </w:tcPr>
          <w:p w14:paraId="5A8DBA28" w14:textId="4F44EA24" w:rsidR="00A0100A" w:rsidRPr="00CF65F1" w:rsidRDefault="00A0100A" w:rsidP="00A0100A">
            <w:pPr>
              <w:jc w:val="center"/>
              <w:rPr>
                <w:b/>
                <w:bCs/>
              </w:rPr>
            </w:pPr>
            <w:r w:rsidRPr="00CF65F1">
              <w:rPr>
                <w:b/>
                <w:bCs/>
              </w:rPr>
              <w:t>Key Differences Between Feminine and Masculine Societies</w:t>
            </w:r>
          </w:p>
        </w:tc>
      </w:tr>
      <w:tr w:rsidR="00A0100A" w:rsidRPr="00CF65F1" w14:paraId="1AA5882B" w14:textId="77777777" w:rsidTr="001371D1">
        <w:tc>
          <w:tcPr>
            <w:tcW w:w="9209" w:type="dxa"/>
            <w:gridSpan w:val="2"/>
            <w:shd w:val="clear" w:color="auto" w:fill="CCFFFF"/>
            <w:vAlign w:val="center"/>
          </w:tcPr>
          <w:p w14:paraId="4256E53F" w14:textId="6D393388" w:rsidR="00A0100A" w:rsidRPr="00CF65F1" w:rsidRDefault="00A0100A" w:rsidP="00A0100A">
            <w:pPr>
              <w:jc w:val="center"/>
              <w:rPr>
                <w:b/>
                <w:bCs/>
              </w:rPr>
            </w:pPr>
            <w:r w:rsidRPr="00CF65F1">
              <w:rPr>
                <w:b/>
                <w:bCs/>
              </w:rPr>
              <w:t>I: General Norm and Family</w:t>
            </w:r>
          </w:p>
        </w:tc>
      </w:tr>
      <w:tr w:rsidR="00A0100A" w:rsidRPr="00CF65F1" w14:paraId="79DBF7E4" w14:textId="77777777" w:rsidTr="001371D1">
        <w:tc>
          <w:tcPr>
            <w:tcW w:w="4673" w:type="dxa"/>
            <w:shd w:val="clear" w:color="auto" w:fill="CCFFFF"/>
          </w:tcPr>
          <w:p w14:paraId="5B658AC6" w14:textId="3831B479" w:rsidR="00A0100A" w:rsidRPr="00CF65F1" w:rsidRDefault="00A0100A" w:rsidP="00A0100A">
            <w:pPr>
              <w:rPr>
                <w:caps/>
              </w:rPr>
            </w:pPr>
            <w:r w:rsidRPr="00CF65F1">
              <w:rPr>
                <w:b/>
                <w:bCs/>
                <w:caps/>
              </w:rPr>
              <w:t>feminine</w:t>
            </w:r>
          </w:p>
        </w:tc>
        <w:tc>
          <w:tcPr>
            <w:tcW w:w="4536" w:type="dxa"/>
            <w:shd w:val="clear" w:color="auto" w:fill="CCFFFF"/>
          </w:tcPr>
          <w:p w14:paraId="6189ADC3" w14:textId="06D2B431" w:rsidR="00A0100A" w:rsidRPr="00CF65F1" w:rsidRDefault="00A0100A" w:rsidP="00A0100A">
            <w:pPr>
              <w:rPr>
                <w:b/>
                <w:bCs/>
              </w:rPr>
            </w:pPr>
            <w:r w:rsidRPr="00CF65F1">
              <w:rPr>
                <w:b/>
                <w:bCs/>
              </w:rPr>
              <w:t>MASCULINE</w:t>
            </w:r>
          </w:p>
        </w:tc>
      </w:tr>
      <w:tr w:rsidR="00A0100A" w:rsidRPr="00CF65F1" w14:paraId="099CB6EC" w14:textId="77777777" w:rsidTr="00A0100A">
        <w:tc>
          <w:tcPr>
            <w:tcW w:w="4673" w:type="dxa"/>
          </w:tcPr>
          <w:p w14:paraId="06C1CECE" w14:textId="7BBE3084" w:rsidR="00A0100A" w:rsidRPr="00CF65F1" w:rsidRDefault="00B30AB7" w:rsidP="00B30AB7">
            <w:r w:rsidRPr="00CF65F1">
              <w:t>Relationships and quality of life are important.</w:t>
            </w:r>
          </w:p>
        </w:tc>
        <w:tc>
          <w:tcPr>
            <w:tcW w:w="4536" w:type="dxa"/>
          </w:tcPr>
          <w:p w14:paraId="54277ABE" w14:textId="54A3EAB7" w:rsidR="00A0100A" w:rsidRPr="00CF65F1" w:rsidRDefault="00B30AB7" w:rsidP="00B30AB7">
            <w:r w:rsidRPr="00CF65F1">
              <w:t>Challenge, earnings, recognition, and advancement are important.</w:t>
            </w:r>
          </w:p>
        </w:tc>
      </w:tr>
      <w:tr w:rsidR="00A0100A" w:rsidRPr="00CF65F1" w14:paraId="40079CC9" w14:textId="77777777" w:rsidTr="00A0100A">
        <w:tc>
          <w:tcPr>
            <w:tcW w:w="4673" w:type="dxa"/>
          </w:tcPr>
          <w:p w14:paraId="5C2244CA" w14:textId="4EA8A058" w:rsidR="00A0100A" w:rsidRPr="00CF65F1" w:rsidRDefault="00B30AB7" w:rsidP="00A0100A">
            <w:r w:rsidRPr="00CF65F1">
              <w:t>Both men and women should be modest.</w:t>
            </w:r>
          </w:p>
        </w:tc>
        <w:tc>
          <w:tcPr>
            <w:tcW w:w="4536" w:type="dxa"/>
          </w:tcPr>
          <w:p w14:paraId="29B5D70B" w14:textId="1676186C" w:rsidR="00A0100A" w:rsidRPr="00CF65F1" w:rsidRDefault="00B30AB7" w:rsidP="00B30AB7">
            <w:r w:rsidRPr="00CF65F1">
              <w:t>Men should be assertive, ambitious, and tough.</w:t>
            </w:r>
          </w:p>
        </w:tc>
      </w:tr>
      <w:tr w:rsidR="00A0100A" w:rsidRPr="00CF65F1" w14:paraId="036C9721" w14:textId="77777777" w:rsidTr="00A0100A">
        <w:tc>
          <w:tcPr>
            <w:tcW w:w="4673" w:type="dxa"/>
          </w:tcPr>
          <w:p w14:paraId="7F16920C" w14:textId="0BCE7906" w:rsidR="00A0100A" w:rsidRPr="00CF65F1" w:rsidRDefault="00B30AB7" w:rsidP="00A0100A">
            <w:r w:rsidRPr="00CF65F1">
              <w:t>Both men and women can be tender and focus on relationships.</w:t>
            </w:r>
          </w:p>
        </w:tc>
        <w:tc>
          <w:tcPr>
            <w:tcW w:w="4536" w:type="dxa"/>
          </w:tcPr>
          <w:p w14:paraId="1FEDDE0F" w14:textId="585AF64B" w:rsidR="00A0100A" w:rsidRPr="00CF65F1" w:rsidRDefault="00B30AB7" w:rsidP="00B30AB7">
            <w:r w:rsidRPr="00CF65F1">
              <w:t>Women are supposed to be tender and to take care of relationships.</w:t>
            </w:r>
          </w:p>
        </w:tc>
      </w:tr>
      <w:tr w:rsidR="00A0100A" w:rsidRPr="00CF65F1" w14:paraId="16F4DB71" w14:textId="77777777" w:rsidTr="00A0100A">
        <w:tc>
          <w:tcPr>
            <w:tcW w:w="4673" w:type="dxa"/>
          </w:tcPr>
          <w:p w14:paraId="77EE90DF" w14:textId="4B1B9209" w:rsidR="00A0100A" w:rsidRPr="00CF65F1" w:rsidRDefault="00B30AB7" w:rsidP="00A0100A">
            <w:r w:rsidRPr="00CF65F1">
              <w:t>In the family, both fathers and mothers deal with facts and feelings</w:t>
            </w:r>
          </w:p>
        </w:tc>
        <w:tc>
          <w:tcPr>
            <w:tcW w:w="4536" w:type="dxa"/>
          </w:tcPr>
          <w:p w14:paraId="1638AA95" w14:textId="1B9E9E51" w:rsidR="00A0100A" w:rsidRPr="00CF65F1" w:rsidRDefault="00B30AB7" w:rsidP="00B30AB7">
            <w:r w:rsidRPr="00CF65F1">
              <w:t>In the family, fathers deal with facts, and mothers deal with feelings.</w:t>
            </w:r>
          </w:p>
        </w:tc>
      </w:tr>
      <w:tr w:rsidR="00A0100A" w:rsidRPr="00CF65F1" w14:paraId="0629D3E4" w14:textId="77777777" w:rsidTr="00A0100A">
        <w:tc>
          <w:tcPr>
            <w:tcW w:w="4673" w:type="dxa"/>
          </w:tcPr>
          <w:p w14:paraId="4A933233" w14:textId="12FBD714" w:rsidR="00A0100A" w:rsidRPr="00CF65F1" w:rsidRDefault="00B30AB7" w:rsidP="00B30AB7">
            <w:r w:rsidRPr="00CF65F1">
              <w:t xml:space="preserve">Parents share earning </w:t>
            </w:r>
            <w:r w:rsidR="00C23D50" w:rsidRPr="00CF65F1">
              <w:t xml:space="preserve">role </w:t>
            </w:r>
            <w:r w:rsidRPr="00CF65F1">
              <w:t>and caring role.</w:t>
            </w:r>
          </w:p>
        </w:tc>
        <w:tc>
          <w:tcPr>
            <w:tcW w:w="4536" w:type="dxa"/>
          </w:tcPr>
          <w:p w14:paraId="0BF9B88E" w14:textId="1BC67DE3" w:rsidR="00A0100A" w:rsidRPr="00CF65F1" w:rsidRDefault="00B30AB7" w:rsidP="00B30AB7">
            <w:r w:rsidRPr="00CF65F1">
              <w:t>The standard pattern is that the father earns, and the mother cares.</w:t>
            </w:r>
          </w:p>
        </w:tc>
      </w:tr>
      <w:tr w:rsidR="00A0100A" w:rsidRPr="00CF65F1" w14:paraId="7C5A4D24" w14:textId="77777777" w:rsidTr="00A0100A">
        <w:tc>
          <w:tcPr>
            <w:tcW w:w="4673" w:type="dxa"/>
          </w:tcPr>
          <w:p w14:paraId="0DB27D11" w14:textId="3AF7450C" w:rsidR="00A0100A" w:rsidRPr="00CF65F1" w:rsidRDefault="00B30AB7" w:rsidP="00A0100A">
            <w:r w:rsidRPr="00CF65F1">
              <w:t>Boys and girls play for the same reasons</w:t>
            </w:r>
          </w:p>
        </w:tc>
        <w:tc>
          <w:tcPr>
            <w:tcW w:w="4536" w:type="dxa"/>
          </w:tcPr>
          <w:p w14:paraId="1374A13D" w14:textId="620C0E2C" w:rsidR="00A0100A" w:rsidRPr="00CF65F1" w:rsidRDefault="00B30AB7" w:rsidP="00B30AB7">
            <w:r w:rsidRPr="00CF65F1">
              <w:t>Boys play to compete; girls play to be together.</w:t>
            </w:r>
          </w:p>
        </w:tc>
      </w:tr>
      <w:tr w:rsidR="00A0100A" w:rsidRPr="00CF65F1" w14:paraId="7B9481BD" w14:textId="77777777" w:rsidTr="001371D1">
        <w:tc>
          <w:tcPr>
            <w:tcW w:w="9209" w:type="dxa"/>
            <w:gridSpan w:val="2"/>
            <w:shd w:val="clear" w:color="auto" w:fill="CCFFFF"/>
            <w:vAlign w:val="center"/>
          </w:tcPr>
          <w:p w14:paraId="71B9AFA7" w14:textId="6931A080" w:rsidR="00A0100A" w:rsidRPr="00CF65F1" w:rsidRDefault="00A0100A" w:rsidP="00A0100A">
            <w:pPr>
              <w:jc w:val="center"/>
            </w:pPr>
            <w:r w:rsidRPr="00CF65F1">
              <w:rPr>
                <w:b/>
                <w:bCs/>
              </w:rPr>
              <w:t xml:space="preserve">II: </w:t>
            </w:r>
            <w:r w:rsidR="00C23D50" w:rsidRPr="00CF65F1">
              <w:rPr>
                <w:b/>
                <w:bCs/>
              </w:rPr>
              <w:t>Gender and Sex</w:t>
            </w:r>
          </w:p>
        </w:tc>
      </w:tr>
      <w:tr w:rsidR="00A0100A" w:rsidRPr="00CF65F1" w14:paraId="6763DD6D" w14:textId="77777777" w:rsidTr="00A0100A">
        <w:tc>
          <w:tcPr>
            <w:tcW w:w="4673" w:type="dxa"/>
          </w:tcPr>
          <w:p w14:paraId="0B423B68" w14:textId="2C7BCCB2" w:rsidR="00A0100A" w:rsidRPr="00CF65F1" w:rsidRDefault="00C23D50" w:rsidP="00C23D50">
            <w:r w:rsidRPr="00CF65F1">
              <w:t>Being responsible, decisive, ambitious, caring, and gentle is for women and men alike.</w:t>
            </w:r>
          </w:p>
        </w:tc>
        <w:tc>
          <w:tcPr>
            <w:tcW w:w="4536" w:type="dxa"/>
          </w:tcPr>
          <w:p w14:paraId="788BCB93" w14:textId="6027FE6F" w:rsidR="00C23D50" w:rsidRPr="00CF65F1" w:rsidRDefault="00C23D50" w:rsidP="00C23D50">
            <w:r w:rsidRPr="00CF65F1">
              <w:t>Being responsible, decisive, and ambitious is for men; being caring and gentle is for women.</w:t>
            </w:r>
          </w:p>
          <w:p w14:paraId="06EDAF1F" w14:textId="2CCF4D25" w:rsidR="00A0100A" w:rsidRPr="00CF65F1" w:rsidRDefault="00C23D50" w:rsidP="00C23D50">
            <w:r w:rsidRPr="00CF65F1">
              <w:t>.</w:t>
            </w:r>
          </w:p>
        </w:tc>
      </w:tr>
      <w:tr w:rsidR="00A0100A" w:rsidRPr="00CF65F1" w14:paraId="1E23A7B7" w14:textId="77777777" w:rsidTr="00A0100A">
        <w:tc>
          <w:tcPr>
            <w:tcW w:w="4673" w:type="dxa"/>
          </w:tcPr>
          <w:p w14:paraId="7D327C08" w14:textId="54EB2712" w:rsidR="00A0100A" w:rsidRPr="00CF65F1" w:rsidRDefault="00C23D50" w:rsidP="00C23D50">
            <w:r w:rsidRPr="00CF65F1">
              <w:t>Women’s liberation means that men and women take equal shares both at home and at work.</w:t>
            </w:r>
          </w:p>
        </w:tc>
        <w:tc>
          <w:tcPr>
            <w:tcW w:w="4536" w:type="dxa"/>
          </w:tcPr>
          <w:p w14:paraId="14CD2C28" w14:textId="16601BF0" w:rsidR="00A0100A" w:rsidRPr="00CF65F1" w:rsidRDefault="00C23D50" w:rsidP="00C23D50">
            <w:r w:rsidRPr="00CF65F1">
              <w:t>Women’s liberation means that women are admitted to positions so far occupied by men.</w:t>
            </w:r>
          </w:p>
        </w:tc>
      </w:tr>
      <w:tr w:rsidR="00A0100A" w:rsidRPr="00CF65F1" w14:paraId="3B6CE09C" w14:textId="77777777" w:rsidTr="00A0100A">
        <w:tc>
          <w:tcPr>
            <w:tcW w:w="4673" w:type="dxa"/>
          </w:tcPr>
          <w:p w14:paraId="58E5DF43" w14:textId="524483C5" w:rsidR="00A0100A" w:rsidRPr="00CF65F1" w:rsidRDefault="00C23D50" w:rsidP="00C23D50">
            <w:r w:rsidRPr="00CF65F1">
              <w:t>Single standard: both sexes are subjects</w:t>
            </w:r>
          </w:p>
        </w:tc>
        <w:tc>
          <w:tcPr>
            <w:tcW w:w="4536" w:type="dxa"/>
          </w:tcPr>
          <w:p w14:paraId="05B2E7A2" w14:textId="40FD73A1" w:rsidR="00A0100A" w:rsidRPr="00CF65F1" w:rsidRDefault="00C23D50" w:rsidP="00C23D50">
            <w:r w:rsidRPr="00CF65F1">
              <w:t>Double standards: men are subjects, women objects</w:t>
            </w:r>
          </w:p>
        </w:tc>
      </w:tr>
      <w:tr w:rsidR="00A0100A" w:rsidRPr="00CF65F1" w14:paraId="36EB9978" w14:textId="77777777" w:rsidTr="00A0100A">
        <w:tc>
          <w:tcPr>
            <w:tcW w:w="4673" w:type="dxa"/>
          </w:tcPr>
          <w:p w14:paraId="5AF18155" w14:textId="2DA63A81" w:rsidR="00A0100A" w:rsidRPr="00CF65F1" w:rsidRDefault="00C23D50" w:rsidP="00C23D50">
            <w:r w:rsidRPr="00CF65F1">
              <w:t>Sexual harassment is a minor issue.</w:t>
            </w:r>
          </w:p>
        </w:tc>
        <w:tc>
          <w:tcPr>
            <w:tcW w:w="4536" w:type="dxa"/>
          </w:tcPr>
          <w:p w14:paraId="7DFB90B6" w14:textId="3570B4D0" w:rsidR="00A0100A" w:rsidRPr="00CF65F1" w:rsidRDefault="00C23D50" w:rsidP="00C23D50">
            <w:r w:rsidRPr="00CF65F1">
              <w:t>Sexual harassment is a big issue.</w:t>
            </w:r>
          </w:p>
        </w:tc>
      </w:tr>
      <w:tr w:rsidR="00A0100A" w:rsidRPr="00CF65F1" w14:paraId="2C98CD9C" w14:textId="77777777" w:rsidTr="00A0100A">
        <w:tc>
          <w:tcPr>
            <w:tcW w:w="4673" w:type="dxa"/>
          </w:tcPr>
          <w:p w14:paraId="076B541C" w14:textId="0E6D3FD5" w:rsidR="00A0100A" w:rsidRPr="00CF65F1" w:rsidRDefault="00C23D50" w:rsidP="00C23D50">
            <w:r w:rsidRPr="00CF65F1">
              <w:t>Homosexuality is considered a fact of life.</w:t>
            </w:r>
          </w:p>
        </w:tc>
        <w:tc>
          <w:tcPr>
            <w:tcW w:w="4536" w:type="dxa"/>
          </w:tcPr>
          <w:p w14:paraId="3B865C89" w14:textId="51F13F82" w:rsidR="00A0100A" w:rsidRPr="00CF65F1" w:rsidRDefault="00C23D50" w:rsidP="00C23D50">
            <w:r w:rsidRPr="00CF65F1">
              <w:t>Homosexuality is considered a threat to society</w:t>
            </w:r>
          </w:p>
        </w:tc>
      </w:tr>
      <w:tr w:rsidR="00A0100A" w:rsidRPr="00CF65F1" w14:paraId="281F4852" w14:textId="77777777" w:rsidTr="001371D1">
        <w:tc>
          <w:tcPr>
            <w:tcW w:w="9209" w:type="dxa"/>
            <w:gridSpan w:val="2"/>
            <w:shd w:val="clear" w:color="auto" w:fill="CCFFFF"/>
            <w:vAlign w:val="center"/>
          </w:tcPr>
          <w:p w14:paraId="2550CEEE" w14:textId="2DB064C5" w:rsidR="00A0100A" w:rsidRPr="00CF65F1" w:rsidRDefault="00A0100A" w:rsidP="00A0100A">
            <w:pPr>
              <w:jc w:val="center"/>
              <w:rPr>
                <w:b/>
                <w:bCs/>
              </w:rPr>
            </w:pPr>
            <w:r w:rsidRPr="00CF65F1">
              <w:rPr>
                <w:b/>
                <w:bCs/>
              </w:rPr>
              <w:t xml:space="preserve">III: </w:t>
            </w:r>
            <w:r w:rsidR="00C23D50" w:rsidRPr="00CF65F1">
              <w:rPr>
                <w:b/>
                <w:bCs/>
              </w:rPr>
              <w:t xml:space="preserve">Education and </w:t>
            </w:r>
            <w:r w:rsidR="00C02A3B" w:rsidRPr="00CF65F1">
              <w:rPr>
                <w:b/>
                <w:bCs/>
              </w:rPr>
              <w:t>Consumer Behaviour</w:t>
            </w:r>
          </w:p>
        </w:tc>
      </w:tr>
      <w:tr w:rsidR="00A0100A" w:rsidRPr="00CF65F1" w14:paraId="0F41F672" w14:textId="77777777" w:rsidTr="00A0100A">
        <w:tc>
          <w:tcPr>
            <w:tcW w:w="4673" w:type="dxa"/>
          </w:tcPr>
          <w:p w14:paraId="53262CAF" w14:textId="32B1035F" w:rsidR="00A0100A" w:rsidRPr="00CF65F1" w:rsidRDefault="00C02A3B" w:rsidP="00C02A3B">
            <w:r w:rsidRPr="00CF65F1">
              <w:t>Failing in school is a minor incident.</w:t>
            </w:r>
          </w:p>
        </w:tc>
        <w:tc>
          <w:tcPr>
            <w:tcW w:w="4536" w:type="dxa"/>
          </w:tcPr>
          <w:p w14:paraId="7A8D0692" w14:textId="6CFE8C65" w:rsidR="00A0100A" w:rsidRPr="00CF65F1" w:rsidRDefault="00C02A3B" w:rsidP="00C02A3B">
            <w:r w:rsidRPr="00CF65F1">
              <w:t>Failing in school is a disaster.</w:t>
            </w:r>
          </w:p>
        </w:tc>
      </w:tr>
      <w:tr w:rsidR="00A0100A" w:rsidRPr="00CF65F1" w14:paraId="72CE44D8" w14:textId="77777777" w:rsidTr="00A0100A">
        <w:tc>
          <w:tcPr>
            <w:tcW w:w="4673" w:type="dxa"/>
          </w:tcPr>
          <w:p w14:paraId="70981A00" w14:textId="7BD95B27" w:rsidR="00A0100A" w:rsidRPr="00CF65F1" w:rsidRDefault="00C02A3B" w:rsidP="00C02A3B">
            <w:r w:rsidRPr="00CF65F1">
              <w:t>Children are socialized to be nonaggressive.</w:t>
            </w:r>
          </w:p>
        </w:tc>
        <w:tc>
          <w:tcPr>
            <w:tcW w:w="4536" w:type="dxa"/>
          </w:tcPr>
          <w:p w14:paraId="162A60BF" w14:textId="5FDBDC87" w:rsidR="00A0100A" w:rsidRPr="00CF65F1" w:rsidRDefault="00C02A3B" w:rsidP="00A0100A">
            <w:r w:rsidRPr="00CF65F1">
              <w:t>Aggression by children is accepted.</w:t>
            </w:r>
          </w:p>
        </w:tc>
      </w:tr>
      <w:tr w:rsidR="00A0100A" w:rsidRPr="00CF65F1" w14:paraId="0BA8D266" w14:textId="77777777" w:rsidTr="00A0100A">
        <w:tc>
          <w:tcPr>
            <w:tcW w:w="4673" w:type="dxa"/>
          </w:tcPr>
          <w:p w14:paraId="6E33FAEB" w14:textId="592B2537" w:rsidR="00A0100A" w:rsidRPr="00CF65F1" w:rsidRDefault="00C02A3B" w:rsidP="00C02A3B">
            <w:r w:rsidRPr="00CF65F1">
              <w:t>Students underrate their own performance: ego-effacement.</w:t>
            </w:r>
          </w:p>
        </w:tc>
        <w:tc>
          <w:tcPr>
            <w:tcW w:w="4536" w:type="dxa"/>
          </w:tcPr>
          <w:p w14:paraId="5B2DEB4D" w14:textId="2B0371E0" w:rsidR="00A0100A" w:rsidRPr="00CF65F1" w:rsidRDefault="00C02A3B" w:rsidP="00C02A3B">
            <w:r w:rsidRPr="00CF65F1">
              <w:t>Students overrate their own performance: ego-boosting.</w:t>
            </w:r>
          </w:p>
        </w:tc>
      </w:tr>
      <w:tr w:rsidR="00A0100A" w:rsidRPr="00CF65F1" w14:paraId="681CB3D6" w14:textId="77777777" w:rsidTr="00A0100A">
        <w:tc>
          <w:tcPr>
            <w:tcW w:w="4673" w:type="dxa"/>
          </w:tcPr>
          <w:p w14:paraId="669C5C55" w14:textId="1D6B2682" w:rsidR="00A0100A" w:rsidRPr="00CF65F1" w:rsidRDefault="00C02A3B" w:rsidP="00C02A3B">
            <w:r w:rsidRPr="00CF65F1">
              <w:t>Job choice is based on intrinsic interest.</w:t>
            </w:r>
          </w:p>
        </w:tc>
        <w:tc>
          <w:tcPr>
            <w:tcW w:w="4536" w:type="dxa"/>
          </w:tcPr>
          <w:p w14:paraId="178F1B72" w14:textId="2F0EFCA2" w:rsidR="00A0100A" w:rsidRPr="00CF65F1" w:rsidRDefault="00C02A3B" w:rsidP="00C02A3B">
            <w:r w:rsidRPr="00CF65F1">
              <w:t>Job choice is based on career opportunities.</w:t>
            </w:r>
          </w:p>
        </w:tc>
      </w:tr>
      <w:tr w:rsidR="00A0100A" w:rsidRPr="00CF65F1" w14:paraId="64832EAF" w14:textId="77777777" w:rsidTr="00A0100A">
        <w:tc>
          <w:tcPr>
            <w:tcW w:w="4673" w:type="dxa"/>
          </w:tcPr>
          <w:p w14:paraId="302C0743" w14:textId="15E4F66F" w:rsidR="00A0100A" w:rsidRPr="00CF65F1" w:rsidRDefault="00C242E1" w:rsidP="00C242E1">
            <w:r w:rsidRPr="00CF65F1">
              <w:t>Women and men teach young children.</w:t>
            </w:r>
          </w:p>
        </w:tc>
        <w:tc>
          <w:tcPr>
            <w:tcW w:w="4536" w:type="dxa"/>
          </w:tcPr>
          <w:p w14:paraId="241F6C1C" w14:textId="6E2FE3E7" w:rsidR="00A0100A" w:rsidRPr="00CF65F1" w:rsidRDefault="00C242E1" w:rsidP="00C242E1">
            <w:r w:rsidRPr="00CF65F1">
              <w:t>Women teach young children.</w:t>
            </w:r>
          </w:p>
        </w:tc>
      </w:tr>
      <w:tr w:rsidR="00A0100A" w:rsidRPr="00CF65F1" w14:paraId="00B71721" w14:textId="77777777" w:rsidTr="00A0100A">
        <w:tc>
          <w:tcPr>
            <w:tcW w:w="4673" w:type="dxa"/>
          </w:tcPr>
          <w:p w14:paraId="17A2D87A" w14:textId="66C94F96" w:rsidR="00A0100A" w:rsidRPr="00CF65F1" w:rsidRDefault="00C242E1" w:rsidP="00A0100A">
            <w:r w:rsidRPr="00CF65F1">
              <w:t>Women and men shop for food and cars.</w:t>
            </w:r>
          </w:p>
        </w:tc>
        <w:tc>
          <w:tcPr>
            <w:tcW w:w="4536" w:type="dxa"/>
          </w:tcPr>
          <w:p w14:paraId="5D577F2F" w14:textId="61A173E2" w:rsidR="00A0100A" w:rsidRPr="00CF65F1" w:rsidRDefault="00C242E1" w:rsidP="00A0100A">
            <w:r w:rsidRPr="00CF65F1">
              <w:t>Women shop for food, men for cars.</w:t>
            </w:r>
          </w:p>
        </w:tc>
      </w:tr>
      <w:tr w:rsidR="00C242E1" w:rsidRPr="00CF65F1" w14:paraId="12397C99" w14:textId="77777777" w:rsidTr="00A0100A">
        <w:tc>
          <w:tcPr>
            <w:tcW w:w="4673" w:type="dxa"/>
          </w:tcPr>
          <w:p w14:paraId="0F618A1F" w14:textId="128510DF" w:rsidR="00C242E1" w:rsidRPr="00CF65F1" w:rsidRDefault="00C242E1" w:rsidP="00A0100A">
            <w:r w:rsidRPr="00CF65F1">
              <w:t>Couples share one car.</w:t>
            </w:r>
          </w:p>
        </w:tc>
        <w:tc>
          <w:tcPr>
            <w:tcW w:w="4536" w:type="dxa"/>
          </w:tcPr>
          <w:p w14:paraId="2BFC89A6" w14:textId="52219A79" w:rsidR="00C242E1" w:rsidRPr="00CF65F1" w:rsidRDefault="00C242E1" w:rsidP="00A0100A">
            <w:r w:rsidRPr="00CF65F1">
              <w:t>Couples need two cars</w:t>
            </w:r>
          </w:p>
        </w:tc>
      </w:tr>
      <w:tr w:rsidR="00601199" w:rsidRPr="00CF65F1" w14:paraId="21658AEC" w14:textId="77777777" w:rsidTr="001371D1">
        <w:tc>
          <w:tcPr>
            <w:tcW w:w="9209" w:type="dxa"/>
            <w:gridSpan w:val="2"/>
            <w:shd w:val="clear" w:color="auto" w:fill="CCFFFF"/>
            <w:vAlign w:val="center"/>
          </w:tcPr>
          <w:p w14:paraId="3F4050B8" w14:textId="0F367596" w:rsidR="00601199" w:rsidRPr="00CF65F1" w:rsidRDefault="00601199" w:rsidP="00601199">
            <w:pPr>
              <w:jc w:val="center"/>
              <w:rPr>
                <w:b/>
                <w:bCs/>
              </w:rPr>
            </w:pPr>
            <w:r w:rsidRPr="00CF65F1">
              <w:rPr>
                <w:b/>
                <w:bCs/>
              </w:rPr>
              <w:t>IV: The Workplace</w:t>
            </w:r>
          </w:p>
        </w:tc>
      </w:tr>
      <w:tr w:rsidR="00601199" w:rsidRPr="00CF65F1" w14:paraId="1644726D" w14:textId="77777777" w:rsidTr="00A0100A">
        <w:tc>
          <w:tcPr>
            <w:tcW w:w="4673" w:type="dxa"/>
          </w:tcPr>
          <w:p w14:paraId="719C49E7" w14:textId="7F5DFB4B" w:rsidR="00601199" w:rsidRPr="00CF65F1" w:rsidRDefault="001611F4" w:rsidP="001611F4">
            <w:r w:rsidRPr="00CF65F1">
              <w:t>Management as ménage: intuition and consensus</w:t>
            </w:r>
          </w:p>
        </w:tc>
        <w:tc>
          <w:tcPr>
            <w:tcW w:w="4536" w:type="dxa"/>
          </w:tcPr>
          <w:p w14:paraId="13CC0E12" w14:textId="62DBDA27" w:rsidR="00601199" w:rsidRPr="00CF65F1" w:rsidRDefault="001611F4" w:rsidP="001611F4">
            <w:r w:rsidRPr="00CF65F1">
              <w:t>Management as manège: decisive and aggressive</w:t>
            </w:r>
          </w:p>
        </w:tc>
      </w:tr>
      <w:tr w:rsidR="00601199" w:rsidRPr="00CF65F1" w14:paraId="692E3A36" w14:textId="77777777" w:rsidTr="00A0100A">
        <w:tc>
          <w:tcPr>
            <w:tcW w:w="4673" w:type="dxa"/>
          </w:tcPr>
          <w:p w14:paraId="67DAB07B" w14:textId="66845FD9" w:rsidR="00601199" w:rsidRPr="00CF65F1" w:rsidRDefault="001611F4" w:rsidP="00A0100A">
            <w:r w:rsidRPr="00CF65F1">
              <w:t>Resolution of conflicts by compromise and negotiation</w:t>
            </w:r>
          </w:p>
        </w:tc>
        <w:tc>
          <w:tcPr>
            <w:tcW w:w="4536" w:type="dxa"/>
          </w:tcPr>
          <w:p w14:paraId="4BB13AEC" w14:textId="7D87EEAA" w:rsidR="00601199" w:rsidRPr="00CF65F1" w:rsidRDefault="001611F4" w:rsidP="00A0100A">
            <w:r w:rsidRPr="00CF65F1">
              <w:t>Resolution of conflicts by letting the strongest win</w:t>
            </w:r>
          </w:p>
        </w:tc>
      </w:tr>
      <w:tr w:rsidR="00601199" w:rsidRPr="00CF65F1" w14:paraId="37281EBD" w14:textId="77777777" w:rsidTr="00A0100A">
        <w:tc>
          <w:tcPr>
            <w:tcW w:w="4673" w:type="dxa"/>
          </w:tcPr>
          <w:p w14:paraId="73158727" w14:textId="16564D5D" w:rsidR="00601199" w:rsidRPr="00CF65F1" w:rsidRDefault="001611F4" w:rsidP="001611F4">
            <w:r w:rsidRPr="00CF65F1">
              <w:t>More leisure time is preferred over more money.</w:t>
            </w:r>
          </w:p>
        </w:tc>
        <w:tc>
          <w:tcPr>
            <w:tcW w:w="4536" w:type="dxa"/>
          </w:tcPr>
          <w:p w14:paraId="1BEEE732" w14:textId="7B085788" w:rsidR="00601199" w:rsidRPr="00CF65F1" w:rsidRDefault="001611F4" w:rsidP="001611F4">
            <w:r w:rsidRPr="00CF65F1">
              <w:t>More money is preferred over more leisure time.</w:t>
            </w:r>
          </w:p>
        </w:tc>
      </w:tr>
      <w:tr w:rsidR="00601199" w:rsidRPr="00CF65F1" w14:paraId="483BEC13" w14:textId="77777777" w:rsidTr="00A0100A">
        <w:tc>
          <w:tcPr>
            <w:tcW w:w="4673" w:type="dxa"/>
          </w:tcPr>
          <w:p w14:paraId="62BD994F" w14:textId="31960FFA" w:rsidR="00601199" w:rsidRPr="00CF65F1" w:rsidRDefault="001611F4" w:rsidP="00A0100A">
            <w:r w:rsidRPr="00CF65F1">
              <w:t>Careers are optional for both genders.</w:t>
            </w:r>
          </w:p>
        </w:tc>
        <w:tc>
          <w:tcPr>
            <w:tcW w:w="4536" w:type="dxa"/>
          </w:tcPr>
          <w:p w14:paraId="1EAF5AD2" w14:textId="0F02A375" w:rsidR="00601199" w:rsidRPr="00CF65F1" w:rsidRDefault="001611F4" w:rsidP="00A0100A">
            <w:r w:rsidRPr="00CF65F1">
              <w:t>Careers are compulsory for men, optional for women.</w:t>
            </w:r>
          </w:p>
        </w:tc>
      </w:tr>
      <w:tr w:rsidR="00601199" w:rsidRPr="00CF65F1" w14:paraId="7A314E6E" w14:textId="77777777" w:rsidTr="00A0100A">
        <w:tc>
          <w:tcPr>
            <w:tcW w:w="4673" w:type="dxa"/>
          </w:tcPr>
          <w:p w14:paraId="2EDB6439" w14:textId="31293EAD" w:rsidR="00601199" w:rsidRPr="00CF65F1" w:rsidRDefault="001611F4" w:rsidP="00A0100A">
            <w:r w:rsidRPr="00CF65F1">
              <w:t>There is a higher share of working women in professional jobs.</w:t>
            </w:r>
          </w:p>
        </w:tc>
        <w:tc>
          <w:tcPr>
            <w:tcW w:w="4536" w:type="dxa"/>
          </w:tcPr>
          <w:p w14:paraId="31A0A045" w14:textId="00ACAA27" w:rsidR="00601199" w:rsidRPr="00CF65F1" w:rsidRDefault="001611F4" w:rsidP="001611F4">
            <w:r w:rsidRPr="00CF65F1">
              <w:t>There is a lower share of working women in professional jobs.</w:t>
            </w:r>
          </w:p>
        </w:tc>
      </w:tr>
      <w:tr w:rsidR="00601199" w:rsidRPr="00CF65F1" w14:paraId="39B88F3E" w14:textId="77777777" w:rsidTr="00A0100A">
        <w:tc>
          <w:tcPr>
            <w:tcW w:w="4673" w:type="dxa"/>
          </w:tcPr>
          <w:p w14:paraId="3171E98C" w14:textId="2C67FAFD" w:rsidR="00601199" w:rsidRPr="00CF65F1" w:rsidRDefault="001611F4" w:rsidP="001611F4">
            <w:r w:rsidRPr="00CF65F1">
              <w:t>Competitive agriculture and service industries</w:t>
            </w:r>
          </w:p>
        </w:tc>
        <w:tc>
          <w:tcPr>
            <w:tcW w:w="4536" w:type="dxa"/>
          </w:tcPr>
          <w:p w14:paraId="7A195AAD" w14:textId="1ABA02A7" w:rsidR="00601199" w:rsidRPr="00CF65F1" w:rsidRDefault="008438B8" w:rsidP="008438B8">
            <w:r w:rsidRPr="00CF65F1">
              <w:t>Competitive manufacturing and bulk chemistry</w:t>
            </w:r>
          </w:p>
        </w:tc>
      </w:tr>
      <w:tr w:rsidR="00024440" w:rsidRPr="00CF65F1" w14:paraId="1D718351" w14:textId="77777777" w:rsidTr="00024440">
        <w:tc>
          <w:tcPr>
            <w:tcW w:w="4673" w:type="dxa"/>
            <w:tcBorders>
              <w:left w:val="nil"/>
              <w:bottom w:val="nil"/>
            </w:tcBorders>
          </w:tcPr>
          <w:p w14:paraId="3A138C7C" w14:textId="77777777" w:rsidR="00024440" w:rsidRPr="00CF65F1" w:rsidRDefault="00024440" w:rsidP="001611F4"/>
        </w:tc>
        <w:tc>
          <w:tcPr>
            <w:tcW w:w="4536" w:type="dxa"/>
            <w:tcBorders>
              <w:bottom w:val="nil"/>
              <w:right w:val="nil"/>
            </w:tcBorders>
          </w:tcPr>
          <w:p w14:paraId="1B0156F4" w14:textId="77777777" w:rsidR="00024440" w:rsidRPr="00CF65F1" w:rsidRDefault="00024440" w:rsidP="008438B8"/>
        </w:tc>
      </w:tr>
      <w:tr w:rsidR="00A25842" w:rsidRPr="00CF65F1" w14:paraId="0B8D393A" w14:textId="77777777" w:rsidTr="00024440">
        <w:tc>
          <w:tcPr>
            <w:tcW w:w="9209" w:type="dxa"/>
            <w:gridSpan w:val="2"/>
            <w:tcBorders>
              <w:top w:val="nil"/>
              <w:left w:val="nil"/>
              <w:bottom w:val="nil"/>
              <w:right w:val="nil"/>
            </w:tcBorders>
          </w:tcPr>
          <w:p w14:paraId="39AF0CDC" w14:textId="1FBF9656" w:rsidR="00024440" w:rsidRPr="00CF65F1" w:rsidRDefault="00024440" w:rsidP="008438B8"/>
        </w:tc>
      </w:tr>
      <w:tr w:rsidR="00024440" w:rsidRPr="00CF65F1" w14:paraId="7E2672A8" w14:textId="77777777" w:rsidTr="00024440">
        <w:tc>
          <w:tcPr>
            <w:tcW w:w="9209" w:type="dxa"/>
            <w:gridSpan w:val="2"/>
            <w:tcBorders>
              <w:top w:val="nil"/>
              <w:left w:val="nil"/>
              <w:bottom w:val="nil"/>
              <w:right w:val="nil"/>
            </w:tcBorders>
          </w:tcPr>
          <w:p w14:paraId="4E7F211F" w14:textId="77777777" w:rsidR="00024440" w:rsidRPr="00CF65F1" w:rsidRDefault="00024440" w:rsidP="008438B8"/>
        </w:tc>
      </w:tr>
      <w:tr w:rsidR="00024440" w:rsidRPr="00CF65F1" w14:paraId="2D07B979" w14:textId="77777777" w:rsidTr="00024440">
        <w:tc>
          <w:tcPr>
            <w:tcW w:w="9209" w:type="dxa"/>
            <w:gridSpan w:val="2"/>
            <w:tcBorders>
              <w:top w:val="nil"/>
              <w:left w:val="nil"/>
              <w:bottom w:val="single" w:sz="4" w:space="0" w:color="auto"/>
              <w:right w:val="nil"/>
            </w:tcBorders>
          </w:tcPr>
          <w:p w14:paraId="0A45A641" w14:textId="77777777" w:rsidR="00024440" w:rsidRPr="00CF65F1" w:rsidRDefault="00024440" w:rsidP="008438B8"/>
        </w:tc>
      </w:tr>
      <w:tr w:rsidR="008438B8" w:rsidRPr="00CF65F1" w14:paraId="131CE5ED" w14:textId="77777777" w:rsidTr="00024440">
        <w:tc>
          <w:tcPr>
            <w:tcW w:w="9209" w:type="dxa"/>
            <w:gridSpan w:val="2"/>
            <w:tcBorders>
              <w:top w:val="single" w:sz="4" w:space="0" w:color="auto"/>
            </w:tcBorders>
            <w:shd w:val="clear" w:color="auto" w:fill="CCFFFF"/>
            <w:vAlign w:val="center"/>
          </w:tcPr>
          <w:p w14:paraId="04D8FADF" w14:textId="24B4ED9C" w:rsidR="008438B8" w:rsidRPr="00CF65F1" w:rsidRDefault="008438B8" w:rsidP="008438B8">
            <w:pPr>
              <w:jc w:val="center"/>
              <w:rPr>
                <w:b/>
                <w:bCs/>
              </w:rPr>
            </w:pPr>
            <w:r w:rsidRPr="00CF65F1">
              <w:rPr>
                <w:b/>
                <w:bCs/>
              </w:rPr>
              <w:t xml:space="preserve">V: Politics and Religion </w:t>
            </w:r>
          </w:p>
        </w:tc>
      </w:tr>
      <w:tr w:rsidR="001611F4" w:rsidRPr="00CF65F1" w14:paraId="2A86102F" w14:textId="77777777" w:rsidTr="00A0100A">
        <w:tc>
          <w:tcPr>
            <w:tcW w:w="4673" w:type="dxa"/>
          </w:tcPr>
          <w:p w14:paraId="474F42CC" w14:textId="490B4F2A" w:rsidR="001611F4" w:rsidRPr="00CF65F1" w:rsidRDefault="008438B8" w:rsidP="007300F4">
            <w:r w:rsidRPr="00CF65F1">
              <w:t>Welfare society ideal; help for the needy</w:t>
            </w:r>
          </w:p>
        </w:tc>
        <w:tc>
          <w:tcPr>
            <w:tcW w:w="4536" w:type="dxa"/>
          </w:tcPr>
          <w:p w14:paraId="46C26413" w14:textId="14DAF6A5" w:rsidR="001611F4" w:rsidRPr="00CF65F1" w:rsidRDefault="007300F4" w:rsidP="007300F4">
            <w:r w:rsidRPr="00CF65F1">
              <w:t>Performance society ideal; support or the strong</w:t>
            </w:r>
          </w:p>
        </w:tc>
      </w:tr>
      <w:tr w:rsidR="001611F4" w:rsidRPr="00CF65F1" w14:paraId="2012FB32" w14:textId="77777777" w:rsidTr="00A0100A">
        <w:tc>
          <w:tcPr>
            <w:tcW w:w="4673" w:type="dxa"/>
          </w:tcPr>
          <w:p w14:paraId="6385E64B" w14:textId="04C7C82C" w:rsidR="001611F4" w:rsidRPr="00CF65F1" w:rsidRDefault="007300F4" w:rsidP="00A0100A">
            <w:r w:rsidRPr="00CF65F1">
              <w:t>Immigrants should integrate</w:t>
            </w:r>
          </w:p>
        </w:tc>
        <w:tc>
          <w:tcPr>
            <w:tcW w:w="4536" w:type="dxa"/>
          </w:tcPr>
          <w:p w14:paraId="22E0AB29" w14:textId="4D806C29" w:rsidR="001611F4" w:rsidRPr="00CF65F1" w:rsidRDefault="007300F4" w:rsidP="00A0100A">
            <w:r w:rsidRPr="00CF65F1">
              <w:t>Immigrants should assimilate.</w:t>
            </w:r>
          </w:p>
        </w:tc>
      </w:tr>
      <w:tr w:rsidR="001611F4" w:rsidRPr="00CF65F1" w14:paraId="58D9C1A2" w14:textId="77777777" w:rsidTr="00A0100A">
        <w:tc>
          <w:tcPr>
            <w:tcW w:w="4673" w:type="dxa"/>
          </w:tcPr>
          <w:p w14:paraId="2A12AEAC" w14:textId="72E8F07A" w:rsidR="001611F4" w:rsidRPr="00CF65F1" w:rsidRDefault="007300F4" w:rsidP="00A0100A">
            <w:r w:rsidRPr="00CF65F1">
              <w:t>Government aid for poor countries</w:t>
            </w:r>
          </w:p>
        </w:tc>
        <w:tc>
          <w:tcPr>
            <w:tcW w:w="4536" w:type="dxa"/>
          </w:tcPr>
          <w:p w14:paraId="29C3D547" w14:textId="3E2B0E93" w:rsidR="001611F4" w:rsidRPr="00CF65F1" w:rsidRDefault="007300F4" w:rsidP="00A0100A">
            <w:r w:rsidRPr="00CF65F1">
              <w:t>Poor countries should help themselves.</w:t>
            </w:r>
          </w:p>
        </w:tc>
      </w:tr>
      <w:tr w:rsidR="008438B8" w:rsidRPr="00CF65F1" w14:paraId="6C90048E" w14:textId="77777777" w:rsidTr="00A0100A">
        <w:tc>
          <w:tcPr>
            <w:tcW w:w="4673" w:type="dxa"/>
          </w:tcPr>
          <w:p w14:paraId="0EC5EFB5" w14:textId="77581B46" w:rsidR="008438B8" w:rsidRPr="00CF65F1" w:rsidRDefault="007300F4" w:rsidP="007300F4">
            <w:r w:rsidRPr="00CF65F1">
              <w:t>International conflicts should be resolved by negotiation and compromise.</w:t>
            </w:r>
          </w:p>
        </w:tc>
        <w:tc>
          <w:tcPr>
            <w:tcW w:w="4536" w:type="dxa"/>
          </w:tcPr>
          <w:p w14:paraId="5A899E70" w14:textId="66262AD9" w:rsidR="008438B8" w:rsidRPr="00CF65F1" w:rsidRDefault="007300F4" w:rsidP="007300F4">
            <w:r w:rsidRPr="00CF65F1">
              <w:t>International conflicts should be resolved by a show of strength or by fighting.</w:t>
            </w:r>
          </w:p>
        </w:tc>
      </w:tr>
      <w:tr w:rsidR="008438B8" w:rsidRPr="00CF65F1" w14:paraId="22FACA3A" w14:textId="77777777" w:rsidTr="00A0100A">
        <w:tc>
          <w:tcPr>
            <w:tcW w:w="4673" w:type="dxa"/>
          </w:tcPr>
          <w:p w14:paraId="59D53845" w14:textId="42F521E4" w:rsidR="008438B8" w:rsidRPr="00CF65F1" w:rsidRDefault="007300F4" w:rsidP="007300F4">
            <w:r w:rsidRPr="00CF65F1">
              <w:t>Many women are in elected political positions.</w:t>
            </w:r>
          </w:p>
        </w:tc>
        <w:tc>
          <w:tcPr>
            <w:tcW w:w="4536" w:type="dxa"/>
          </w:tcPr>
          <w:p w14:paraId="63DCA6E0" w14:textId="68ACFE30" w:rsidR="008438B8" w:rsidRPr="00CF65F1" w:rsidRDefault="007300F4" w:rsidP="007300F4">
            <w:r w:rsidRPr="00CF65F1">
              <w:t>Few women are in elected political positions.</w:t>
            </w:r>
          </w:p>
        </w:tc>
      </w:tr>
      <w:tr w:rsidR="008438B8" w:rsidRPr="00CF65F1" w14:paraId="6768A80F" w14:textId="77777777" w:rsidTr="00A0100A">
        <w:tc>
          <w:tcPr>
            <w:tcW w:w="4673" w:type="dxa"/>
          </w:tcPr>
          <w:p w14:paraId="7F1C5076" w14:textId="2D9ADF56" w:rsidR="008438B8" w:rsidRPr="00CF65F1" w:rsidRDefault="007300F4" w:rsidP="007300F4">
            <w:r w:rsidRPr="00CF65F1">
              <w:t>In Christianity, more secularization; stress on loving one’s neighbour</w:t>
            </w:r>
          </w:p>
        </w:tc>
        <w:tc>
          <w:tcPr>
            <w:tcW w:w="4536" w:type="dxa"/>
          </w:tcPr>
          <w:p w14:paraId="7C47BE9E" w14:textId="59AF2394" w:rsidR="008438B8" w:rsidRPr="00CF65F1" w:rsidRDefault="007300F4" w:rsidP="007300F4">
            <w:r w:rsidRPr="00CF65F1">
              <w:t>In Christianity, less secularization: stress on believing in God</w:t>
            </w:r>
          </w:p>
        </w:tc>
      </w:tr>
      <w:tr w:rsidR="007300F4" w:rsidRPr="00CF65F1" w14:paraId="57AAB938" w14:textId="77777777" w:rsidTr="00A0100A">
        <w:tc>
          <w:tcPr>
            <w:tcW w:w="4673" w:type="dxa"/>
          </w:tcPr>
          <w:p w14:paraId="3018B7B1" w14:textId="79433C2D" w:rsidR="007300F4" w:rsidRPr="00CF65F1" w:rsidRDefault="007300F4" w:rsidP="007300F4">
            <w:r w:rsidRPr="00CF65F1">
              <w:t>Dominant religions give equal roles to both sexes.</w:t>
            </w:r>
          </w:p>
        </w:tc>
        <w:tc>
          <w:tcPr>
            <w:tcW w:w="4536" w:type="dxa"/>
          </w:tcPr>
          <w:p w14:paraId="3F4BBD52" w14:textId="633518D8" w:rsidR="007300F4" w:rsidRPr="00CF65F1" w:rsidRDefault="007300F4" w:rsidP="007300F4">
            <w:r w:rsidRPr="00CF65F1">
              <w:t>Dominant religions stress the male prerogative.</w:t>
            </w:r>
          </w:p>
        </w:tc>
      </w:tr>
      <w:tr w:rsidR="007300F4" w:rsidRPr="00CF65F1" w14:paraId="451400B3" w14:textId="77777777" w:rsidTr="00A0100A">
        <w:tc>
          <w:tcPr>
            <w:tcW w:w="4673" w:type="dxa"/>
          </w:tcPr>
          <w:p w14:paraId="3DC07894" w14:textId="48719729" w:rsidR="007300F4" w:rsidRPr="00CF65F1" w:rsidRDefault="007300F4" w:rsidP="007300F4">
            <w:r w:rsidRPr="00CF65F1">
              <w:t>Religions are positive or neutral about sexual pleasure</w:t>
            </w:r>
          </w:p>
        </w:tc>
        <w:tc>
          <w:tcPr>
            <w:tcW w:w="4536" w:type="dxa"/>
          </w:tcPr>
          <w:p w14:paraId="1BDE9558" w14:textId="4FA05A31" w:rsidR="007300F4" w:rsidRPr="00CF65F1" w:rsidRDefault="007300F4" w:rsidP="007300F4">
            <w:r w:rsidRPr="00CF65F1">
              <w:t>Religions approve sex for procreation rather than recreation.</w:t>
            </w:r>
          </w:p>
        </w:tc>
      </w:tr>
    </w:tbl>
    <w:p w14:paraId="46EB44A1" w14:textId="6D4299C2" w:rsidR="00C242E1" w:rsidRPr="00CF65F1" w:rsidRDefault="00C242E1" w:rsidP="00AC6488">
      <w:pPr>
        <w:spacing w:after="0" w:line="240" w:lineRule="auto"/>
      </w:pPr>
    </w:p>
    <w:p w14:paraId="2F118896" w14:textId="7AA22F4F" w:rsidR="00F02AC6" w:rsidRPr="00CF65F1" w:rsidRDefault="00F02AC6" w:rsidP="00AC6488">
      <w:pPr>
        <w:spacing w:after="0" w:line="240" w:lineRule="auto"/>
      </w:pPr>
    </w:p>
    <w:p w14:paraId="3AFDF12C" w14:textId="77777777" w:rsidR="008F6C14" w:rsidRPr="00CF65F1" w:rsidRDefault="008F6C14" w:rsidP="00AC6488">
      <w:pPr>
        <w:spacing w:after="0" w:line="240" w:lineRule="auto"/>
      </w:pPr>
    </w:p>
    <w:p w14:paraId="102901DE" w14:textId="77777777" w:rsidR="00F02AC6" w:rsidRPr="00CF65F1" w:rsidRDefault="00F02AC6" w:rsidP="00AC6488">
      <w:pPr>
        <w:spacing w:after="0" w:line="240" w:lineRule="auto"/>
      </w:pPr>
    </w:p>
    <w:p w14:paraId="11419B85" w14:textId="0A2ADDAD" w:rsidR="00C242E1" w:rsidRPr="00CF65F1" w:rsidRDefault="00C242E1" w:rsidP="00AC6488">
      <w:pPr>
        <w:spacing w:after="0" w:line="240" w:lineRule="auto"/>
      </w:pPr>
      <w:r w:rsidRPr="00CF65F1">
        <w:rPr>
          <w:noProof/>
        </w:rPr>
        <w:drawing>
          <wp:inline distT="0" distB="0" distL="0" distR="0" wp14:anchorId="2986FEFB" wp14:editId="11210486">
            <wp:extent cx="5838825" cy="3093627"/>
            <wp:effectExtent l="0" t="0" r="0"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8962" cy="3109595"/>
                    </a:xfrm>
                    <a:prstGeom prst="rect">
                      <a:avLst/>
                    </a:prstGeom>
                  </pic:spPr>
                </pic:pic>
              </a:graphicData>
            </a:graphic>
          </wp:inline>
        </w:drawing>
      </w:r>
    </w:p>
    <w:p w14:paraId="477672CE" w14:textId="77777777" w:rsidR="00C242E1" w:rsidRPr="00CF65F1" w:rsidRDefault="00C242E1" w:rsidP="007F0438">
      <w:pPr>
        <w:spacing w:after="0" w:line="240" w:lineRule="auto"/>
        <w:rPr>
          <w:b/>
          <w:bCs/>
        </w:rPr>
      </w:pPr>
    </w:p>
    <w:p w14:paraId="063813A0" w14:textId="77777777" w:rsidR="00F02AC6" w:rsidRPr="00CF65F1" w:rsidRDefault="00F02AC6" w:rsidP="007F0438">
      <w:pPr>
        <w:spacing w:after="0" w:line="240" w:lineRule="auto"/>
        <w:rPr>
          <w:b/>
          <w:bCs/>
          <w:sz w:val="28"/>
          <w:szCs w:val="28"/>
        </w:rPr>
      </w:pPr>
    </w:p>
    <w:p w14:paraId="5B8C4823" w14:textId="2FB84D98" w:rsidR="00F02AC6" w:rsidRPr="00CF65F1" w:rsidRDefault="00F02AC6">
      <w:pPr>
        <w:rPr>
          <w:b/>
          <w:bCs/>
          <w:sz w:val="28"/>
          <w:szCs w:val="28"/>
        </w:rPr>
      </w:pPr>
      <w:r w:rsidRPr="00CF65F1">
        <w:rPr>
          <w:b/>
          <w:bCs/>
          <w:sz w:val="28"/>
          <w:szCs w:val="28"/>
        </w:rPr>
        <w:br w:type="page"/>
      </w:r>
    </w:p>
    <w:p w14:paraId="0065DE78" w14:textId="305582EB" w:rsidR="003E6D21" w:rsidRPr="00CF65F1" w:rsidRDefault="00127FCF" w:rsidP="007F0438">
      <w:pPr>
        <w:spacing w:after="0" w:line="240" w:lineRule="auto"/>
        <w:rPr>
          <w:b/>
          <w:bCs/>
          <w:sz w:val="28"/>
          <w:szCs w:val="28"/>
        </w:rPr>
      </w:pPr>
      <w:r w:rsidRPr="00CF65F1">
        <w:rPr>
          <w:b/>
          <w:bCs/>
          <w:sz w:val="28"/>
          <w:szCs w:val="28"/>
        </w:rPr>
        <w:lastRenderedPageBreak/>
        <w:t>Uncertainty Avoidance</w:t>
      </w:r>
    </w:p>
    <w:p w14:paraId="61CC86D5" w14:textId="77777777" w:rsidR="00F02AC6" w:rsidRPr="00CF65F1" w:rsidRDefault="00F02AC6" w:rsidP="007F0438">
      <w:pPr>
        <w:spacing w:after="0" w:line="240" w:lineRule="auto"/>
      </w:pPr>
    </w:p>
    <w:p w14:paraId="344587C2" w14:textId="7E5D7A2F" w:rsidR="00127FCF" w:rsidRPr="00CF65F1" w:rsidRDefault="00127FCF" w:rsidP="00127FCF">
      <w:pPr>
        <w:spacing w:after="0" w:line="240" w:lineRule="auto"/>
      </w:pPr>
      <w:r w:rsidRPr="00CF65F1">
        <w:t xml:space="preserve">All human beings have to face the fact that we do not know what will happen tomorrow: the future is uncertain, but we have to live with it anyway. </w:t>
      </w:r>
    </w:p>
    <w:p w14:paraId="632550FD" w14:textId="77777777" w:rsidR="00F02AC6" w:rsidRPr="00CF65F1" w:rsidRDefault="00F02AC6" w:rsidP="00127FCF">
      <w:pPr>
        <w:spacing w:after="0" w:line="240" w:lineRule="auto"/>
      </w:pPr>
    </w:p>
    <w:p w14:paraId="24AA4F82" w14:textId="07762B83" w:rsidR="00127FCF" w:rsidRPr="00CF65F1" w:rsidRDefault="00EA5F69" w:rsidP="00EA5F69">
      <w:pPr>
        <w:spacing w:after="0" w:line="240" w:lineRule="auto"/>
      </w:pPr>
      <w:r w:rsidRPr="00CF65F1">
        <w:rPr>
          <w:b/>
          <w:bCs/>
        </w:rPr>
        <w:t>Uncertainty avoidance</w:t>
      </w:r>
      <w:r w:rsidRPr="00CF65F1">
        <w:t xml:space="preserve">: </w:t>
      </w:r>
      <w:r w:rsidRPr="00CF65F1">
        <w:rPr>
          <w:i/>
          <w:iCs/>
        </w:rPr>
        <w:t>the extent to which the members of a culture feel threatened by ambiguous</w:t>
      </w:r>
      <w:r w:rsidR="00BA7556" w:rsidRPr="00CF65F1">
        <w:rPr>
          <w:i/>
          <w:iCs/>
        </w:rPr>
        <w:t xml:space="preserve"> (open to more than one interpretation/not clear)</w:t>
      </w:r>
      <w:r w:rsidRPr="00CF65F1">
        <w:rPr>
          <w:i/>
          <w:iCs/>
        </w:rPr>
        <w:t xml:space="preserve"> or unknown situations</w:t>
      </w:r>
      <w:r w:rsidRPr="00CF65F1">
        <w:t>. This</w:t>
      </w:r>
      <w:r w:rsidR="00BA7556" w:rsidRPr="00CF65F1">
        <w:t xml:space="preserve"> </w:t>
      </w:r>
      <w:r w:rsidRPr="00CF65F1">
        <w:t>feeling is, among other manifestations, expressed through nervous stress</w:t>
      </w:r>
      <w:r w:rsidR="00BA7556" w:rsidRPr="00CF65F1">
        <w:t xml:space="preserve"> </w:t>
      </w:r>
      <w:r w:rsidRPr="00CF65F1">
        <w:t>and in a need for predictability: a need for written and unwritten rules.</w:t>
      </w:r>
    </w:p>
    <w:p w14:paraId="089CBF83" w14:textId="006BADF4" w:rsidR="007E0988" w:rsidRPr="00CF65F1" w:rsidRDefault="007E0988" w:rsidP="007812F5">
      <w:pPr>
        <w:spacing w:after="0" w:line="240" w:lineRule="auto"/>
      </w:pPr>
    </w:p>
    <w:p w14:paraId="3DFD274F" w14:textId="77777777" w:rsidR="007E0988" w:rsidRPr="00CF65F1" w:rsidRDefault="007E0988" w:rsidP="007812F5">
      <w:pPr>
        <w:spacing w:after="0" w:line="240" w:lineRule="auto"/>
      </w:pPr>
    </w:p>
    <w:tbl>
      <w:tblPr>
        <w:tblStyle w:val="Tabelraster"/>
        <w:tblW w:w="9209" w:type="dxa"/>
        <w:tblLook w:val="04A0" w:firstRow="1" w:lastRow="0" w:firstColumn="1" w:lastColumn="0" w:noHBand="0" w:noVBand="1"/>
      </w:tblPr>
      <w:tblGrid>
        <w:gridCol w:w="4673"/>
        <w:gridCol w:w="4536"/>
      </w:tblGrid>
      <w:tr w:rsidR="006123BC" w:rsidRPr="00CF65F1" w14:paraId="013ABE6B" w14:textId="77777777" w:rsidTr="001371D1">
        <w:trPr>
          <w:trHeight w:val="412"/>
        </w:trPr>
        <w:tc>
          <w:tcPr>
            <w:tcW w:w="9209" w:type="dxa"/>
            <w:gridSpan w:val="2"/>
            <w:shd w:val="clear" w:color="auto" w:fill="CCFFFF"/>
            <w:vAlign w:val="center"/>
          </w:tcPr>
          <w:p w14:paraId="455C4E75" w14:textId="62803D96" w:rsidR="006123BC" w:rsidRPr="00CF65F1" w:rsidRDefault="006123BC" w:rsidP="00716049">
            <w:pPr>
              <w:jc w:val="center"/>
              <w:rPr>
                <w:b/>
                <w:bCs/>
              </w:rPr>
            </w:pPr>
            <w:bookmarkStart w:id="6" w:name="_Hlk53395848"/>
            <w:r w:rsidRPr="00CF65F1">
              <w:rPr>
                <w:b/>
                <w:bCs/>
              </w:rPr>
              <w:t>Key Differences Between Weak and Strong Uncertainty-Avoidance Societies</w:t>
            </w:r>
          </w:p>
        </w:tc>
      </w:tr>
      <w:tr w:rsidR="006123BC" w:rsidRPr="00CF65F1" w14:paraId="4CF7C31D" w14:textId="77777777" w:rsidTr="001371D1">
        <w:tc>
          <w:tcPr>
            <w:tcW w:w="9209" w:type="dxa"/>
            <w:gridSpan w:val="2"/>
            <w:shd w:val="clear" w:color="auto" w:fill="CCFFFF"/>
            <w:vAlign w:val="center"/>
          </w:tcPr>
          <w:p w14:paraId="45A7AF2A" w14:textId="77777777" w:rsidR="006123BC" w:rsidRPr="00CF65F1" w:rsidRDefault="006123BC" w:rsidP="00716049">
            <w:pPr>
              <w:jc w:val="center"/>
              <w:rPr>
                <w:b/>
                <w:bCs/>
              </w:rPr>
            </w:pPr>
            <w:r w:rsidRPr="00CF65F1">
              <w:rPr>
                <w:b/>
                <w:bCs/>
              </w:rPr>
              <w:t>I: General Norm and Family</w:t>
            </w:r>
          </w:p>
        </w:tc>
      </w:tr>
      <w:tr w:rsidR="006123BC" w:rsidRPr="00CF65F1" w14:paraId="1459B32B" w14:textId="77777777" w:rsidTr="001371D1">
        <w:tc>
          <w:tcPr>
            <w:tcW w:w="4673" w:type="dxa"/>
            <w:shd w:val="clear" w:color="auto" w:fill="CCFFFF"/>
            <w:vAlign w:val="center"/>
          </w:tcPr>
          <w:p w14:paraId="58050135" w14:textId="29E0C0B4" w:rsidR="006123BC" w:rsidRPr="00CF65F1" w:rsidRDefault="006123BC" w:rsidP="00716049">
            <w:pPr>
              <w:jc w:val="center"/>
              <w:rPr>
                <w:b/>
                <w:bCs/>
              </w:rPr>
            </w:pPr>
            <w:r w:rsidRPr="00CF65F1">
              <w:rPr>
                <w:b/>
                <w:bCs/>
              </w:rPr>
              <w:t>Weak Uncertainty-Avoidance</w:t>
            </w:r>
          </w:p>
        </w:tc>
        <w:tc>
          <w:tcPr>
            <w:tcW w:w="4536" w:type="dxa"/>
            <w:shd w:val="clear" w:color="auto" w:fill="CCFFFF"/>
            <w:vAlign w:val="center"/>
          </w:tcPr>
          <w:p w14:paraId="530C27A4" w14:textId="7EA55A0B" w:rsidR="006123BC" w:rsidRPr="00CF65F1" w:rsidRDefault="006123BC" w:rsidP="00716049">
            <w:pPr>
              <w:jc w:val="center"/>
              <w:rPr>
                <w:b/>
                <w:bCs/>
              </w:rPr>
            </w:pPr>
            <w:r w:rsidRPr="00CF65F1">
              <w:rPr>
                <w:b/>
                <w:bCs/>
              </w:rPr>
              <w:t>Strong</w:t>
            </w:r>
            <w:r w:rsidRPr="00CF65F1">
              <w:t xml:space="preserve"> </w:t>
            </w:r>
            <w:r w:rsidRPr="00CF65F1">
              <w:rPr>
                <w:b/>
                <w:bCs/>
              </w:rPr>
              <w:t xml:space="preserve">Uncertainty-Avoidance </w:t>
            </w:r>
          </w:p>
        </w:tc>
      </w:tr>
      <w:tr w:rsidR="006123BC" w:rsidRPr="00CF65F1" w14:paraId="789DA613" w14:textId="77777777" w:rsidTr="00716049">
        <w:tc>
          <w:tcPr>
            <w:tcW w:w="4673" w:type="dxa"/>
          </w:tcPr>
          <w:p w14:paraId="503B445F" w14:textId="4DE2443B" w:rsidR="006123BC" w:rsidRPr="00CF65F1" w:rsidRDefault="006123BC" w:rsidP="006123BC">
            <w:r w:rsidRPr="00CF65F1">
              <w:t>Uncertainty is a normal feature of life, and each day is accepted as it comes.</w:t>
            </w:r>
          </w:p>
        </w:tc>
        <w:tc>
          <w:tcPr>
            <w:tcW w:w="4536" w:type="dxa"/>
          </w:tcPr>
          <w:p w14:paraId="0CBAE2DB" w14:textId="4CC0963E" w:rsidR="006123BC" w:rsidRPr="00CF65F1" w:rsidRDefault="006123BC" w:rsidP="006123BC">
            <w:r w:rsidRPr="00CF65F1">
              <w:t>The uncertainty inherent in life is a continuous threat that must be fought.</w:t>
            </w:r>
          </w:p>
        </w:tc>
      </w:tr>
      <w:tr w:rsidR="006123BC" w:rsidRPr="00CF65F1" w14:paraId="0BF0D1D7" w14:textId="77777777" w:rsidTr="00716049">
        <w:tc>
          <w:tcPr>
            <w:tcW w:w="4673" w:type="dxa"/>
          </w:tcPr>
          <w:p w14:paraId="52F921C9" w14:textId="6BBD07D4" w:rsidR="006123BC" w:rsidRPr="00CF65F1" w:rsidRDefault="006123BC" w:rsidP="00716049">
            <w:r w:rsidRPr="00CF65F1">
              <w:t>Low stress and low anxiety</w:t>
            </w:r>
          </w:p>
        </w:tc>
        <w:tc>
          <w:tcPr>
            <w:tcW w:w="4536" w:type="dxa"/>
          </w:tcPr>
          <w:p w14:paraId="3A91F1AA" w14:textId="6BF13BE1" w:rsidR="006123BC" w:rsidRPr="00CF65F1" w:rsidRDefault="006123BC" w:rsidP="00716049">
            <w:r w:rsidRPr="00CF65F1">
              <w:t>High stress and high anxiety</w:t>
            </w:r>
          </w:p>
        </w:tc>
      </w:tr>
      <w:tr w:rsidR="006123BC" w:rsidRPr="00CF65F1" w14:paraId="01BA6EA6" w14:textId="77777777" w:rsidTr="00716049">
        <w:tc>
          <w:tcPr>
            <w:tcW w:w="4673" w:type="dxa"/>
          </w:tcPr>
          <w:p w14:paraId="30AED8BB" w14:textId="1CD5525B" w:rsidR="006123BC" w:rsidRPr="00CF65F1" w:rsidRDefault="006123BC" w:rsidP="006123BC">
            <w:r w:rsidRPr="00CF65F1">
              <w:t xml:space="preserve">Comfortable in ambiguous situations and with unfamiliar risks </w:t>
            </w:r>
          </w:p>
        </w:tc>
        <w:tc>
          <w:tcPr>
            <w:tcW w:w="4536" w:type="dxa"/>
          </w:tcPr>
          <w:p w14:paraId="3EBD5D8B" w14:textId="283B356F" w:rsidR="006123BC" w:rsidRPr="00CF65F1" w:rsidRDefault="006123BC" w:rsidP="006123BC">
            <w:r w:rsidRPr="00CF65F1">
              <w:t>Acceptance of familiar risks; fear of ambiguous situations and of unfamiliar risks</w:t>
            </w:r>
          </w:p>
        </w:tc>
      </w:tr>
      <w:tr w:rsidR="006123BC" w:rsidRPr="00CF65F1" w14:paraId="715A7FC2" w14:textId="77777777" w:rsidTr="00716049">
        <w:tc>
          <w:tcPr>
            <w:tcW w:w="4673" w:type="dxa"/>
          </w:tcPr>
          <w:p w14:paraId="68337EEA" w14:textId="56DB22AF" w:rsidR="006123BC" w:rsidRPr="00CF65F1" w:rsidRDefault="006123BC" w:rsidP="00716049">
            <w:r w:rsidRPr="00CF65F1">
              <w:t>Lenient rules for children on what is dirty and taboo</w:t>
            </w:r>
          </w:p>
        </w:tc>
        <w:tc>
          <w:tcPr>
            <w:tcW w:w="4536" w:type="dxa"/>
          </w:tcPr>
          <w:p w14:paraId="1A98C216" w14:textId="22D84925" w:rsidR="006123BC" w:rsidRPr="00CF65F1" w:rsidRDefault="006123BC" w:rsidP="0090346A">
            <w:r w:rsidRPr="00CF65F1">
              <w:t>Tight rules for children on what is</w:t>
            </w:r>
            <w:r w:rsidR="0090346A" w:rsidRPr="00CF65F1">
              <w:t xml:space="preserve"> </w:t>
            </w:r>
            <w:r w:rsidRPr="00CF65F1">
              <w:t>dirty and taboo</w:t>
            </w:r>
          </w:p>
        </w:tc>
      </w:tr>
      <w:tr w:rsidR="006123BC" w:rsidRPr="00CF65F1" w14:paraId="0ECF6BB9" w14:textId="77777777" w:rsidTr="00716049">
        <w:tc>
          <w:tcPr>
            <w:tcW w:w="4673" w:type="dxa"/>
          </w:tcPr>
          <w:p w14:paraId="37E43767" w14:textId="55F8C4F9" w:rsidR="006123BC" w:rsidRPr="00CF65F1" w:rsidRDefault="0090346A" w:rsidP="0090346A">
            <w:r w:rsidRPr="00CF65F1">
              <w:t>What is different is curious.</w:t>
            </w:r>
          </w:p>
        </w:tc>
        <w:tc>
          <w:tcPr>
            <w:tcW w:w="4536" w:type="dxa"/>
          </w:tcPr>
          <w:p w14:paraId="492E430F" w14:textId="5BC7F951" w:rsidR="006123BC" w:rsidRPr="00CF65F1" w:rsidRDefault="0090346A" w:rsidP="0090346A">
            <w:r w:rsidRPr="00CF65F1">
              <w:t>What is different is dangerous.</w:t>
            </w:r>
          </w:p>
        </w:tc>
      </w:tr>
      <w:tr w:rsidR="006123BC" w:rsidRPr="00CF65F1" w14:paraId="6BC320AD" w14:textId="77777777" w:rsidTr="00716049">
        <w:tc>
          <w:tcPr>
            <w:tcW w:w="4673" w:type="dxa"/>
          </w:tcPr>
          <w:p w14:paraId="46644072" w14:textId="267447F2" w:rsidR="006123BC" w:rsidRPr="00CF65F1" w:rsidRDefault="0090346A" w:rsidP="00716049">
            <w:r w:rsidRPr="00CF65F1">
              <w:t>Family life is relaxed</w:t>
            </w:r>
          </w:p>
        </w:tc>
        <w:tc>
          <w:tcPr>
            <w:tcW w:w="4536" w:type="dxa"/>
          </w:tcPr>
          <w:p w14:paraId="0F091DA6" w14:textId="1D6F8EDA" w:rsidR="006123BC" w:rsidRPr="00CF65F1" w:rsidRDefault="0090346A" w:rsidP="00716049">
            <w:r w:rsidRPr="00CF65F1">
              <w:t>Family life is stressful</w:t>
            </w:r>
          </w:p>
        </w:tc>
      </w:tr>
      <w:tr w:rsidR="006123BC" w:rsidRPr="00CF65F1" w14:paraId="769BABDF" w14:textId="77777777" w:rsidTr="001371D1">
        <w:tc>
          <w:tcPr>
            <w:tcW w:w="9209" w:type="dxa"/>
            <w:gridSpan w:val="2"/>
            <w:shd w:val="clear" w:color="auto" w:fill="CCFFFF"/>
            <w:vAlign w:val="center"/>
          </w:tcPr>
          <w:p w14:paraId="22CEE7B4" w14:textId="353C5CE2" w:rsidR="006123BC" w:rsidRPr="00CF65F1" w:rsidRDefault="0090346A" w:rsidP="00716049">
            <w:pPr>
              <w:jc w:val="center"/>
            </w:pPr>
            <w:r w:rsidRPr="00CF65F1">
              <w:rPr>
                <w:b/>
                <w:bCs/>
              </w:rPr>
              <w:t>II: Health, Education and Shopping</w:t>
            </w:r>
          </w:p>
        </w:tc>
      </w:tr>
      <w:tr w:rsidR="006123BC" w:rsidRPr="00CF65F1" w14:paraId="3A7128F2" w14:textId="77777777" w:rsidTr="00716049">
        <w:tc>
          <w:tcPr>
            <w:tcW w:w="4673" w:type="dxa"/>
          </w:tcPr>
          <w:p w14:paraId="4D1D6ECA" w14:textId="05F58FEB" w:rsidR="006123BC" w:rsidRPr="00CF65F1" w:rsidRDefault="0090346A" w:rsidP="0090346A">
            <w:r w:rsidRPr="00CF65F1">
              <w:t>People have fewer worries about health and money.</w:t>
            </w:r>
          </w:p>
        </w:tc>
        <w:tc>
          <w:tcPr>
            <w:tcW w:w="4536" w:type="dxa"/>
          </w:tcPr>
          <w:p w14:paraId="7D30210F" w14:textId="6A2B6556" w:rsidR="006123BC" w:rsidRPr="00CF65F1" w:rsidRDefault="0090346A" w:rsidP="0090346A">
            <w:r w:rsidRPr="00CF65F1">
              <w:t>People have more worries about health and money.</w:t>
            </w:r>
          </w:p>
        </w:tc>
      </w:tr>
      <w:tr w:rsidR="006123BC" w:rsidRPr="00CF65F1" w14:paraId="60047D88" w14:textId="77777777" w:rsidTr="00716049">
        <w:tc>
          <w:tcPr>
            <w:tcW w:w="4673" w:type="dxa"/>
          </w:tcPr>
          <w:p w14:paraId="223CA65B" w14:textId="0185D2D3" w:rsidR="006123BC" w:rsidRPr="00CF65F1" w:rsidRDefault="0090346A" w:rsidP="00716049">
            <w:r w:rsidRPr="00CF65F1">
              <w:t>People have more heart attacks</w:t>
            </w:r>
          </w:p>
        </w:tc>
        <w:tc>
          <w:tcPr>
            <w:tcW w:w="4536" w:type="dxa"/>
          </w:tcPr>
          <w:p w14:paraId="0BC6ADC1" w14:textId="4976A3FD" w:rsidR="006123BC" w:rsidRPr="00CF65F1" w:rsidRDefault="0090346A" w:rsidP="00716049">
            <w:r w:rsidRPr="00CF65F1">
              <w:t>People have fewer heart attacks</w:t>
            </w:r>
          </w:p>
        </w:tc>
      </w:tr>
      <w:tr w:rsidR="006123BC" w:rsidRPr="00CF65F1" w14:paraId="069B3BF0" w14:textId="77777777" w:rsidTr="00716049">
        <w:tc>
          <w:tcPr>
            <w:tcW w:w="4673" w:type="dxa"/>
          </w:tcPr>
          <w:p w14:paraId="2750C1FE" w14:textId="73E31AB3" w:rsidR="006123BC" w:rsidRPr="00CF65F1" w:rsidRDefault="0090346A" w:rsidP="0090346A">
            <w:r w:rsidRPr="00CF65F1">
              <w:t>Students are comfortable with open-ended learning situations and concerned with good discussions.</w:t>
            </w:r>
          </w:p>
        </w:tc>
        <w:tc>
          <w:tcPr>
            <w:tcW w:w="4536" w:type="dxa"/>
          </w:tcPr>
          <w:p w14:paraId="602F0337" w14:textId="0581A8CF" w:rsidR="006123BC" w:rsidRPr="00CF65F1" w:rsidRDefault="0090346A" w:rsidP="0090346A">
            <w:r w:rsidRPr="00CF65F1">
              <w:t>Students are comfortable in structured learning situations and concerned with the right answers.</w:t>
            </w:r>
          </w:p>
        </w:tc>
      </w:tr>
      <w:tr w:rsidR="006123BC" w:rsidRPr="00CF65F1" w14:paraId="640A092F" w14:textId="77777777" w:rsidTr="00716049">
        <w:tc>
          <w:tcPr>
            <w:tcW w:w="4673" w:type="dxa"/>
          </w:tcPr>
          <w:p w14:paraId="0C570955" w14:textId="03D3EACB" w:rsidR="006123BC" w:rsidRPr="00CF65F1" w:rsidRDefault="0090346A" w:rsidP="00716049">
            <w:r w:rsidRPr="00CF65F1">
              <w:t>Teachers may say, “I don’t know</w:t>
            </w:r>
          </w:p>
        </w:tc>
        <w:tc>
          <w:tcPr>
            <w:tcW w:w="4536" w:type="dxa"/>
          </w:tcPr>
          <w:p w14:paraId="020DBCA0" w14:textId="7A8E0E0D" w:rsidR="006123BC" w:rsidRPr="00CF65F1" w:rsidRDefault="0090346A" w:rsidP="0090346A">
            <w:r w:rsidRPr="00CF65F1">
              <w:t>Teachers are supposed to have all the answers</w:t>
            </w:r>
          </w:p>
        </w:tc>
      </w:tr>
      <w:tr w:rsidR="006123BC" w:rsidRPr="00CF65F1" w14:paraId="38C10E15" w14:textId="77777777" w:rsidTr="00716049">
        <w:tc>
          <w:tcPr>
            <w:tcW w:w="4673" w:type="dxa"/>
          </w:tcPr>
          <w:p w14:paraId="700F3FB8" w14:textId="5A35C89E" w:rsidR="006123BC" w:rsidRPr="00CF65F1" w:rsidRDefault="0090346A" w:rsidP="00E80DE0">
            <w:r w:rsidRPr="00CF65F1">
              <w:t>There is fast acceptance of new</w:t>
            </w:r>
            <w:r w:rsidR="00E80DE0" w:rsidRPr="00CF65F1">
              <w:t xml:space="preserve"> </w:t>
            </w:r>
            <w:r w:rsidRPr="00CF65F1">
              <w:t>features such as mobile phones,</w:t>
            </w:r>
            <w:r w:rsidR="00E80DE0" w:rsidRPr="00CF65F1">
              <w:t xml:space="preserve"> </w:t>
            </w:r>
            <w:r w:rsidRPr="00CF65F1">
              <w:t>e-mail, and the Internet.</w:t>
            </w:r>
          </w:p>
        </w:tc>
        <w:tc>
          <w:tcPr>
            <w:tcW w:w="4536" w:type="dxa"/>
          </w:tcPr>
          <w:p w14:paraId="140C590D" w14:textId="10B08B34" w:rsidR="006123BC" w:rsidRPr="00CF65F1" w:rsidRDefault="00E80DE0" w:rsidP="00E80DE0">
            <w:r w:rsidRPr="00CF65F1">
              <w:t>There is a hesitancy toward new products and technologies.</w:t>
            </w:r>
          </w:p>
        </w:tc>
      </w:tr>
      <w:tr w:rsidR="0090346A" w:rsidRPr="00CF65F1" w14:paraId="027D2D90" w14:textId="77777777" w:rsidTr="00716049">
        <w:tc>
          <w:tcPr>
            <w:tcW w:w="4673" w:type="dxa"/>
          </w:tcPr>
          <w:p w14:paraId="760D554C" w14:textId="543CD509" w:rsidR="0090346A" w:rsidRPr="00CF65F1" w:rsidRDefault="00E80DE0" w:rsidP="00716049">
            <w:r w:rsidRPr="00CF65F1">
              <w:t>Appeal of humour in advertising</w:t>
            </w:r>
          </w:p>
        </w:tc>
        <w:tc>
          <w:tcPr>
            <w:tcW w:w="4536" w:type="dxa"/>
          </w:tcPr>
          <w:p w14:paraId="788E3466" w14:textId="757B27BE" w:rsidR="0090346A" w:rsidRPr="00CF65F1" w:rsidRDefault="00E80DE0" w:rsidP="00716049">
            <w:r w:rsidRPr="00CF65F1">
              <w:t>Appeal of expertise in advertising</w:t>
            </w:r>
          </w:p>
        </w:tc>
      </w:tr>
      <w:tr w:rsidR="006123BC" w:rsidRPr="00CF65F1" w14:paraId="50B12726" w14:textId="77777777" w:rsidTr="001371D1">
        <w:tc>
          <w:tcPr>
            <w:tcW w:w="9209" w:type="dxa"/>
            <w:gridSpan w:val="2"/>
            <w:shd w:val="clear" w:color="auto" w:fill="CCFFFF"/>
            <w:vAlign w:val="center"/>
          </w:tcPr>
          <w:p w14:paraId="14D1D3A5" w14:textId="0FBFCD80" w:rsidR="006123BC" w:rsidRPr="00CF65F1" w:rsidRDefault="006123BC" w:rsidP="00716049">
            <w:pPr>
              <w:jc w:val="center"/>
              <w:rPr>
                <w:b/>
                <w:bCs/>
              </w:rPr>
            </w:pPr>
            <w:r w:rsidRPr="00CF65F1">
              <w:rPr>
                <w:b/>
                <w:bCs/>
              </w:rPr>
              <w:t>III: Work</w:t>
            </w:r>
            <w:r w:rsidR="008E2EDE" w:rsidRPr="00CF65F1">
              <w:rPr>
                <w:b/>
                <w:bCs/>
              </w:rPr>
              <w:t xml:space="preserve"> and Organization</w:t>
            </w:r>
          </w:p>
        </w:tc>
      </w:tr>
      <w:tr w:rsidR="006123BC" w:rsidRPr="00CF65F1" w14:paraId="524D8C61" w14:textId="77777777" w:rsidTr="00716049">
        <w:tc>
          <w:tcPr>
            <w:tcW w:w="4673" w:type="dxa"/>
          </w:tcPr>
          <w:p w14:paraId="3737BE36" w14:textId="0B654FFE" w:rsidR="006123BC" w:rsidRPr="00CF65F1" w:rsidRDefault="008E2EDE" w:rsidP="008E2EDE">
            <w:r w:rsidRPr="00CF65F1">
              <w:t>More changes of employer, shorter service.</w:t>
            </w:r>
          </w:p>
        </w:tc>
        <w:tc>
          <w:tcPr>
            <w:tcW w:w="4536" w:type="dxa"/>
          </w:tcPr>
          <w:p w14:paraId="7088FC8C" w14:textId="76334C22" w:rsidR="006123BC" w:rsidRPr="00CF65F1" w:rsidRDefault="008E2EDE" w:rsidP="008E2EDE">
            <w:r w:rsidRPr="00CF65F1">
              <w:t>Fewer changes of employer, longer service, more difficult work-life balance</w:t>
            </w:r>
          </w:p>
        </w:tc>
      </w:tr>
      <w:tr w:rsidR="006123BC" w:rsidRPr="00CF65F1" w14:paraId="5C1C7117" w14:textId="77777777" w:rsidTr="00716049">
        <w:tc>
          <w:tcPr>
            <w:tcW w:w="4673" w:type="dxa"/>
          </w:tcPr>
          <w:p w14:paraId="040F5975" w14:textId="69F8DDE3" w:rsidR="006123BC" w:rsidRPr="00CF65F1" w:rsidRDefault="008E2EDE" w:rsidP="008E2EDE">
            <w:r w:rsidRPr="00CF65F1">
              <w:t>There should be no more rules than strictly necessary</w:t>
            </w:r>
          </w:p>
        </w:tc>
        <w:tc>
          <w:tcPr>
            <w:tcW w:w="4536" w:type="dxa"/>
          </w:tcPr>
          <w:p w14:paraId="5BE7866A" w14:textId="052BA3B0" w:rsidR="006123BC" w:rsidRPr="00CF65F1" w:rsidRDefault="008E2EDE" w:rsidP="008E2EDE">
            <w:r w:rsidRPr="00CF65F1">
              <w:t>There is an emotional need for rules, even if they will not work.</w:t>
            </w:r>
          </w:p>
        </w:tc>
      </w:tr>
      <w:tr w:rsidR="006123BC" w:rsidRPr="00CF65F1" w14:paraId="667CA7B7" w14:textId="77777777" w:rsidTr="00716049">
        <w:tc>
          <w:tcPr>
            <w:tcW w:w="4673" w:type="dxa"/>
          </w:tcPr>
          <w:p w14:paraId="7CCFFBE9" w14:textId="39513C51" w:rsidR="006123BC" w:rsidRPr="00CF65F1" w:rsidRDefault="008E2EDE" w:rsidP="008E2EDE">
            <w:r w:rsidRPr="00CF65F1">
              <w:t xml:space="preserve">Tolerance for ambiguity and chaos </w:t>
            </w:r>
          </w:p>
        </w:tc>
        <w:tc>
          <w:tcPr>
            <w:tcW w:w="4536" w:type="dxa"/>
          </w:tcPr>
          <w:p w14:paraId="52000996" w14:textId="7C7E4262" w:rsidR="006123BC" w:rsidRPr="00CF65F1" w:rsidRDefault="008E2EDE" w:rsidP="00BB1599">
            <w:r w:rsidRPr="00CF65F1">
              <w:t>Need for precision and formalization</w:t>
            </w:r>
          </w:p>
        </w:tc>
      </w:tr>
      <w:tr w:rsidR="006123BC" w:rsidRPr="00CF65F1" w14:paraId="04B1C932" w14:textId="77777777" w:rsidTr="00716049">
        <w:tc>
          <w:tcPr>
            <w:tcW w:w="4673" w:type="dxa"/>
          </w:tcPr>
          <w:p w14:paraId="573B0AB8" w14:textId="4C516593" w:rsidR="006123BC" w:rsidRPr="00CF65F1" w:rsidRDefault="008E2EDE" w:rsidP="00716049">
            <w:r w:rsidRPr="00CF65F1">
              <w:t>Belief in generalists and common sense</w:t>
            </w:r>
          </w:p>
        </w:tc>
        <w:tc>
          <w:tcPr>
            <w:tcW w:w="4536" w:type="dxa"/>
          </w:tcPr>
          <w:p w14:paraId="0F171C9F" w14:textId="6B55008F" w:rsidR="006123BC" w:rsidRPr="00CF65F1" w:rsidRDefault="00BB1599" w:rsidP="00716049">
            <w:r w:rsidRPr="00CF65F1">
              <w:t>Belief in experts and technical solutions</w:t>
            </w:r>
          </w:p>
        </w:tc>
      </w:tr>
      <w:tr w:rsidR="006123BC" w:rsidRPr="00CF65F1" w14:paraId="1F4C2F34" w14:textId="77777777" w:rsidTr="00716049">
        <w:tc>
          <w:tcPr>
            <w:tcW w:w="4673" w:type="dxa"/>
          </w:tcPr>
          <w:p w14:paraId="338036F1" w14:textId="54118243" w:rsidR="006123BC" w:rsidRPr="00CF65F1" w:rsidRDefault="008E2EDE" w:rsidP="00716049">
            <w:r w:rsidRPr="00CF65F1">
              <w:t>Top managers are concerned with strategy.</w:t>
            </w:r>
          </w:p>
        </w:tc>
        <w:tc>
          <w:tcPr>
            <w:tcW w:w="4536" w:type="dxa"/>
          </w:tcPr>
          <w:p w14:paraId="58C882BB" w14:textId="37006B8C" w:rsidR="006123BC" w:rsidRPr="00CF65F1" w:rsidRDefault="00BB1599" w:rsidP="00716049">
            <w:r w:rsidRPr="00CF65F1">
              <w:t>Top managers are concerned with daily operations</w:t>
            </w:r>
          </w:p>
        </w:tc>
      </w:tr>
      <w:tr w:rsidR="006123BC" w:rsidRPr="00CF65F1" w14:paraId="1C400676" w14:textId="77777777" w:rsidTr="00F02AC6">
        <w:tc>
          <w:tcPr>
            <w:tcW w:w="4673" w:type="dxa"/>
            <w:tcBorders>
              <w:bottom w:val="single" w:sz="4" w:space="0" w:color="auto"/>
            </w:tcBorders>
          </w:tcPr>
          <w:p w14:paraId="48BBAD9D" w14:textId="52484378" w:rsidR="006123BC" w:rsidRPr="00CF65F1" w:rsidRDefault="008E2EDE" w:rsidP="00716049">
            <w:r w:rsidRPr="00CF65F1">
              <w:t>Focus on decision process</w:t>
            </w:r>
          </w:p>
        </w:tc>
        <w:tc>
          <w:tcPr>
            <w:tcW w:w="4536" w:type="dxa"/>
            <w:tcBorders>
              <w:bottom w:val="single" w:sz="4" w:space="0" w:color="auto"/>
            </w:tcBorders>
          </w:tcPr>
          <w:p w14:paraId="63004410" w14:textId="15B7650D" w:rsidR="006123BC" w:rsidRPr="00CF65F1" w:rsidRDefault="00BB1599" w:rsidP="00716049">
            <w:r w:rsidRPr="00CF65F1">
              <w:t>Focus on decision content</w:t>
            </w:r>
          </w:p>
        </w:tc>
      </w:tr>
      <w:tr w:rsidR="00F02AC6" w:rsidRPr="00CF65F1" w14:paraId="4E5B67F5" w14:textId="77777777" w:rsidTr="00F02AC6">
        <w:tc>
          <w:tcPr>
            <w:tcW w:w="4673" w:type="dxa"/>
            <w:tcBorders>
              <w:top w:val="single" w:sz="4" w:space="0" w:color="auto"/>
              <w:left w:val="nil"/>
              <w:bottom w:val="nil"/>
              <w:right w:val="nil"/>
            </w:tcBorders>
          </w:tcPr>
          <w:p w14:paraId="481CA6D8" w14:textId="77777777" w:rsidR="00F02AC6" w:rsidRPr="00CF65F1" w:rsidRDefault="00F02AC6" w:rsidP="00716049"/>
        </w:tc>
        <w:tc>
          <w:tcPr>
            <w:tcW w:w="4536" w:type="dxa"/>
            <w:tcBorders>
              <w:top w:val="single" w:sz="4" w:space="0" w:color="auto"/>
              <w:left w:val="nil"/>
              <w:bottom w:val="nil"/>
              <w:right w:val="nil"/>
            </w:tcBorders>
          </w:tcPr>
          <w:p w14:paraId="0E397C1F" w14:textId="77777777" w:rsidR="00F02AC6" w:rsidRPr="00CF65F1" w:rsidRDefault="00F02AC6" w:rsidP="00716049"/>
        </w:tc>
      </w:tr>
      <w:tr w:rsidR="00F02AC6" w:rsidRPr="00CF65F1" w14:paraId="2402E5C1" w14:textId="77777777" w:rsidTr="00F02AC6">
        <w:tc>
          <w:tcPr>
            <w:tcW w:w="4673" w:type="dxa"/>
            <w:tcBorders>
              <w:top w:val="nil"/>
              <w:left w:val="nil"/>
              <w:bottom w:val="nil"/>
              <w:right w:val="nil"/>
            </w:tcBorders>
          </w:tcPr>
          <w:p w14:paraId="3215BB6C" w14:textId="77777777" w:rsidR="00F02AC6" w:rsidRPr="00CF65F1" w:rsidRDefault="00F02AC6" w:rsidP="00716049"/>
        </w:tc>
        <w:tc>
          <w:tcPr>
            <w:tcW w:w="4536" w:type="dxa"/>
            <w:tcBorders>
              <w:top w:val="nil"/>
              <w:left w:val="nil"/>
              <w:bottom w:val="nil"/>
              <w:right w:val="nil"/>
            </w:tcBorders>
          </w:tcPr>
          <w:p w14:paraId="06C3E3B2" w14:textId="77777777" w:rsidR="00F02AC6" w:rsidRPr="00CF65F1" w:rsidRDefault="00F02AC6" w:rsidP="00716049"/>
        </w:tc>
      </w:tr>
      <w:tr w:rsidR="00F02AC6" w:rsidRPr="00CF65F1" w14:paraId="353A58E0" w14:textId="77777777" w:rsidTr="00F02AC6">
        <w:tc>
          <w:tcPr>
            <w:tcW w:w="4673" w:type="dxa"/>
            <w:tcBorders>
              <w:top w:val="nil"/>
              <w:left w:val="nil"/>
              <w:bottom w:val="nil"/>
              <w:right w:val="nil"/>
            </w:tcBorders>
          </w:tcPr>
          <w:p w14:paraId="74A35470" w14:textId="77777777" w:rsidR="00F02AC6" w:rsidRPr="00CF65F1" w:rsidRDefault="00F02AC6" w:rsidP="00716049"/>
        </w:tc>
        <w:tc>
          <w:tcPr>
            <w:tcW w:w="4536" w:type="dxa"/>
            <w:tcBorders>
              <w:top w:val="nil"/>
              <w:left w:val="nil"/>
              <w:bottom w:val="nil"/>
              <w:right w:val="nil"/>
            </w:tcBorders>
          </w:tcPr>
          <w:p w14:paraId="38EB481D" w14:textId="77777777" w:rsidR="00F02AC6" w:rsidRPr="00CF65F1" w:rsidRDefault="00F02AC6" w:rsidP="00716049"/>
        </w:tc>
      </w:tr>
      <w:tr w:rsidR="00F02AC6" w:rsidRPr="00CF65F1" w14:paraId="5A3A0CDF" w14:textId="77777777" w:rsidTr="00F02AC6">
        <w:tc>
          <w:tcPr>
            <w:tcW w:w="4673" w:type="dxa"/>
            <w:tcBorders>
              <w:top w:val="nil"/>
              <w:left w:val="nil"/>
              <w:bottom w:val="nil"/>
              <w:right w:val="nil"/>
            </w:tcBorders>
          </w:tcPr>
          <w:p w14:paraId="71C1886E" w14:textId="3789AD67" w:rsidR="00F02AC6" w:rsidRPr="00CF65F1" w:rsidRDefault="00F02AC6" w:rsidP="00716049"/>
          <w:p w14:paraId="37CE2C39" w14:textId="7B835E72" w:rsidR="00024440" w:rsidRPr="00CF65F1" w:rsidRDefault="00024440" w:rsidP="00716049"/>
          <w:p w14:paraId="79CB3026" w14:textId="77777777" w:rsidR="00024440" w:rsidRPr="00CF65F1" w:rsidRDefault="00024440" w:rsidP="00716049"/>
          <w:p w14:paraId="2B87EC98" w14:textId="439622CA" w:rsidR="00F02AC6" w:rsidRPr="00CF65F1" w:rsidRDefault="00F02AC6" w:rsidP="00716049"/>
        </w:tc>
        <w:tc>
          <w:tcPr>
            <w:tcW w:w="4536" w:type="dxa"/>
            <w:tcBorders>
              <w:top w:val="nil"/>
              <w:left w:val="nil"/>
              <w:bottom w:val="nil"/>
              <w:right w:val="nil"/>
            </w:tcBorders>
          </w:tcPr>
          <w:p w14:paraId="188C5232" w14:textId="77777777" w:rsidR="00F02AC6" w:rsidRPr="00CF65F1" w:rsidRDefault="00F02AC6" w:rsidP="00716049"/>
        </w:tc>
      </w:tr>
      <w:tr w:rsidR="00F02AC6" w:rsidRPr="00CF65F1" w14:paraId="289FB96D" w14:textId="77777777" w:rsidTr="00F02AC6">
        <w:tc>
          <w:tcPr>
            <w:tcW w:w="4673" w:type="dxa"/>
            <w:tcBorders>
              <w:top w:val="nil"/>
              <w:left w:val="nil"/>
              <w:bottom w:val="nil"/>
              <w:right w:val="nil"/>
            </w:tcBorders>
          </w:tcPr>
          <w:p w14:paraId="0579CC29" w14:textId="77777777" w:rsidR="00F02AC6" w:rsidRPr="00CF65F1" w:rsidRDefault="00F02AC6" w:rsidP="00716049"/>
        </w:tc>
        <w:tc>
          <w:tcPr>
            <w:tcW w:w="4536" w:type="dxa"/>
            <w:tcBorders>
              <w:top w:val="nil"/>
              <w:left w:val="nil"/>
              <w:bottom w:val="nil"/>
              <w:right w:val="nil"/>
            </w:tcBorders>
          </w:tcPr>
          <w:p w14:paraId="2C99F02D" w14:textId="77777777" w:rsidR="00F02AC6" w:rsidRPr="00CF65F1" w:rsidRDefault="00F02AC6" w:rsidP="00716049"/>
        </w:tc>
      </w:tr>
      <w:tr w:rsidR="00F02AC6" w:rsidRPr="00CF65F1" w14:paraId="29D36E73" w14:textId="77777777" w:rsidTr="00F02AC6">
        <w:tc>
          <w:tcPr>
            <w:tcW w:w="4673" w:type="dxa"/>
            <w:tcBorders>
              <w:top w:val="nil"/>
              <w:left w:val="nil"/>
              <w:bottom w:val="single" w:sz="4" w:space="0" w:color="auto"/>
              <w:right w:val="nil"/>
            </w:tcBorders>
          </w:tcPr>
          <w:p w14:paraId="7DAF8E9F" w14:textId="77777777" w:rsidR="00F02AC6" w:rsidRPr="00CF65F1" w:rsidRDefault="00F02AC6" w:rsidP="00716049"/>
        </w:tc>
        <w:tc>
          <w:tcPr>
            <w:tcW w:w="4536" w:type="dxa"/>
            <w:tcBorders>
              <w:top w:val="nil"/>
              <w:left w:val="nil"/>
              <w:bottom w:val="single" w:sz="4" w:space="0" w:color="auto"/>
              <w:right w:val="nil"/>
            </w:tcBorders>
          </w:tcPr>
          <w:p w14:paraId="52FF5E59" w14:textId="77777777" w:rsidR="00F02AC6" w:rsidRPr="00CF65F1" w:rsidRDefault="00F02AC6" w:rsidP="00716049"/>
        </w:tc>
      </w:tr>
      <w:tr w:rsidR="00BB1599" w:rsidRPr="00CF65F1" w14:paraId="3C3F18C2" w14:textId="77777777" w:rsidTr="001371D1">
        <w:tc>
          <w:tcPr>
            <w:tcW w:w="9209" w:type="dxa"/>
            <w:gridSpan w:val="2"/>
            <w:tcBorders>
              <w:top w:val="single" w:sz="4" w:space="0" w:color="auto"/>
              <w:bottom w:val="single" w:sz="4" w:space="0" w:color="auto"/>
            </w:tcBorders>
            <w:shd w:val="clear" w:color="auto" w:fill="CCFFFF"/>
            <w:vAlign w:val="center"/>
          </w:tcPr>
          <w:p w14:paraId="668FF88D" w14:textId="25542796" w:rsidR="00BB1599" w:rsidRPr="00CF65F1" w:rsidRDefault="00BB1599" w:rsidP="00BB1599">
            <w:pPr>
              <w:jc w:val="center"/>
              <w:rPr>
                <w:b/>
                <w:bCs/>
              </w:rPr>
            </w:pPr>
            <w:r w:rsidRPr="00CF65F1">
              <w:rPr>
                <w:b/>
                <w:bCs/>
              </w:rPr>
              <w:t>IV: The Citizen and the State</w:t>
            </w:r>
          </w:p>
        </w:tc>
      </w:tr>
      <w:tr w:rsidR="00BB1599" w:rsidRPr="00CF65F1" w14:paraId="4D29A4E7" w14:textId="77777777" w:rsidTr="00F02AC6">
        <w:tc>
          <w:tcPr>
            <w:tcW w:w="4673" w:type="dxa"/>
            <w:tcBorders>
              <w:top w:val="single" w:sz="4" w:space="0" w:color="auto"/>
            </w:tcBorders>
          </w:tcPr>
          <w:p w14:paraId="0CA22A2D" w14:textId="503D001D" w:rsidR="00BB1599" w:rsidRPr="00CF65F1" w:rsidRDefault="00BB1599" w:rsidP="00BB1599">
            <w:r w:rsidRPr="00CF65F1">
              <w:t>Few and general laws or unwritten rules.</w:t>
            </w:r>
          </w:p>
        </w:tc>
        <w:tc>
          <w:tcPr>
            <w:tcW w:w="4536" w:type="dxa"/>
            <w:tcBorders>
              <w:top w:val="single" w:sz="4" w:space="0" w:color="auto"/>
            </w:tcBorders>
          </w:tcPr>
          <w:p w14:paraId="4438ABF5" w14:textId="41A4D3B4" w:rsidR="00BB1599" w:rsidRPr="00CF65F1" w:rsidRDefault="00BB1599" w:rsidP="00BB1599">
            <w:r w:rsidRPr="00CF65F1">
              <w:t>Many and precise laws or unwritten rules.</w:t>
            </w:r>
          </w:p>
        </w:tc>
      </w:tr>
      <w:tr w:rsidR="00BB1599" w:rsidRPr="00CF65F1" w14:paraId="50CA6164" w14:textId="77777777" w:rsidTr="00716049">
        <w:tc>
          <w:tcPr>
            <w:tcW w:w="4673" w:type="dxa"/>
          </w:tcPr>
          <w:p w14:paraId="60AC824C" w14:textId="04CB5426" w:rsidR="00BB1599" w:rsidRPr="00CF65F1" w:rsidRDefault="00BB1599" w:rsidP="00BB1599">
            <w:r w:rsidRPr="00CF65F1">
              <w:t>If laws cannot be respected, they should be changed</w:t>
            </w:r>
          </w:p>
        </w:tc>
        <w:tc>
          <w:tcPr>
            <w:tcW w:w="4536" w:type="dxa"/>
          </w:tcPr>
          <w:p w14:paraId="550F8E13" w14:textId="06B73623" w:rsidR="00BB1599" w:rsidRPr="00CF65F1" w:rsidRDefault="00BB1599" w:rsidP="00BB1599">
            <w:r w:rsidRPr="00CF65F1">
              <w:t>Laws are necessary, even if they cannot be respected</w:t>
            </w:r>
          </w:p>
        </w:tc>
      </w:tr>
      <w:tr w:rsidR="00BB1599" w:rsidRPr="00CF65F1" w14:paraId="4F08D5E2" w14:textId="77777777" w:rsidTr="00716049">
        <w:tc>
          <w:tcPr>
            <w:tcW w:w="4673" w:type="dxa"/>
          </w:tcPr>
          <w:p w14:paraId="2D37EC74" w14:textId="2552196F" w:rsidR="00BB1599" w:rsidRPr="00CF65F1" w:rsidRDefault="00BB1599" w:rsidP="00BB1599">
            <w:r w:rsidRPr="00CF65F1">
              <w:t>Citizens are competent toward authorities.</w:t>
            </w:r>
          </w:p>
        </w:tc>
        <w:tc>
          <w:tcPr>
            <w:tcW w:w="4536" w:type="dxa"/>
          </w:tcPr>
          <w:p w14:paraId="5576F103" w14:textId="74A279B1" w:rsidR="00BB1599" w:rsidRPr="00CF65F1" w:rsidRDefault="00BB1599" w:rsidP="00BB1599">
            <w:r w:rsidRPr="00CF65F1">
              <w:t>Citizens are incompetent toward authorities.</w:t>
            </w:r>
          </w:p>
        </w:tc>
      </w:tr>
      <w:tr w:rsidR="00BB1599" w:rsidRPr="00CF65F1" w14:paraId="5DAEBA95" w14:textId="77777777" w:rsidTr="00716049">
        <w:tc>
          <w:tcPr>
            <w:tcW w:w="4673" w:type="dxa"/>
          </w:tcPr>
          <w:p w14:paraId="6C78CFA5" w14:textId="383A0802" w:rsidR="00BB1599" w:rsidRPr="00CF65F1" w:rsidRDefault="00BB1599" w:rsidP="00716049">
            <w:r w:rsidRPr="00CF65F1">
              <w:t>Citizen protest is acceptable</w:t>
            </w:r>
          </w:p>
        </w:tc>
        <w:tc>
          <w:tcPr>
            <w:tcW w:w="4536" w:type="dxa"/>
          </w:tcPr>
          <w:p w14:paraId="71C2EA98" w14:textId="639647DE" w:rsidR="00BB1599" w:rsidRPr="00CF65F1" w:rsidRDefault="00BB1599" w:rsidP="00716049">
            <w:r w:rsidRPr="00CF65F1">
              <w:t>Citizen protest should be repressed</w:t>
            </w:r>
          </w:p>
        </w:tc>
      </w:tr>
      <w:tr w:rsidR="00BB1599" w:rsidRPr="00CF65F1" w14:paraId="623C64EB" w14:textId="77777777" w:rsidTr="00716049">
        <w:tc>
          <w:tcPr>
            <w:tcW w:w="4673" w:type="dxa"/>
          </w:tcPr>
          <w:p w14:paraId="23F92AE0" w14:textId="146CA9C5" w:rsidR="00BB1599" w:rsidRPr="00CF65F1" w:rsidRDefault="00BB1599" w:rsidP="00BB1599">
            <w:r w:rsidRPr="00CF65F1">
              <w:t>Citizens trust politicians, civil servants, and the legal system</w:t>
            </w:r>
          </w:p>
        </w:tc>
        <w:tc>
          <w:tcPr>
            <w:tcW w:w="4536" w:type="dxa"/>
          </w:tcPr>
          <w:p w14:paraId="28EE8A4D" w14:textId="3ED7E623" w:rsidR="00BB1599" w:rsidRPr="00CF65F1" w:rsidRDefault="00BB1599" w:rsidP="00BB1599">
            <w:r w:rsidRPr="00CF65F1">
              <w:t>Citizens are negative toward politicians, civil servants, and the legal system.</w:t>
            </w:r>
          </w:p>
        </w:tc>
      </w:tr>
      <w:tr w:rsidR="007E0988" w:rsidRPr="00CF65F1" w14:paraId="43A0F20E" w14:textId="77777777" w:rsidTr="00716049">
        <w:tc>
          <w:tcPr>
            <w:tcW w:w="4673" w:type="dxa"/>
          </w:tcPr>
          <w:p w14:paraId="4C0D2FDB" w14:textId="03D0793E" w:rsidR="007E0988" w:rsidRPr="00CF65F1" w:rsidRDefault="007E0988" w:rsidP="007E0988">
            <w:r w:rsidRPr="00CF65F1">
              <w:t>Outside observers perceive less corruption.</w:t>
            </w:r>
          </w:p>
        </w:tc>
        <w:tc>
          <w:tcPr>
            <w:tcW w:w="4536" w:type="dxa"/>
          </w:tcPr>
          <w:p w14:paraId="30F1B45C" w14:textId="6FC7ED14" w:rsidR="007E0988" w:rsidRPr="00CF65F1" w:rsidRDefault="007E0988" w:rsidP="007E0988">
            <w:r w:rsidRPr="00CF65F1">
              <w:t>Outside observers perceive more corruption.</w:t>
            </w:r>
          </w:p>
        </w:tc>
      </w:tr>
      <w:tr w:rsidR="007E0988" w:rsidRPr="00CF65F1" w14:paraId="4782DC4D" w14:textId="77777777" w:rsidTr="001371D1">
        <w:tc>
          <w:tcPr>
            <w:tcW w:w="9209" w:type="dxa"/>
            <w:gridSpan w:val="2"/>
            <w:shd w:val="clear" w:color="auto" w:fill="CCFFFF"/>
            <w:vAlign w:val="center"/>
          </w:tcPr>
          <w:p w14:paraId="28971810" w14:textId="7FFD5BA5" w:rsidR="007E0988" w:rsidRPr="00CF65F1" w:rsidRDefault="007E0988" w:rsidP="007E0988">
            <w:pPr>
              <w:jc w:val="center"/>
              <w:rPr>
                <w:b/>
                <w:bCs/>
              </w:rPr>
            </w:pPr>
            <w:r w:rsidRPr="00CF65F1">
              <w:rPr>
                <w:b/>
                <w:bCs/>
              </w:rPr>
              <w:t>V: Tolerance and Religion</w:t>
            </w:r>
          </w:p>
        </w:tc>
      </w:tr>
      <w:tr w:rsidR="007E0988" w:rsidRPr="00CF65F1" w14:paraId="253ACD42" w14:textId="77777777" w:rsidTr="00716049">
        <w:tc>
          <w:tcPr>
            <w:tcW w:w="4673" w:type="dxa"/>
          </w:tcPr>
          <w:p w14:paraId="576A17FD" w14:textId="32CB92CD" w:rsidR="007E0988" w:rsidRPr="00CF65F1" w:rsidRDefault="007E0988" w:rsidP="007E0988">
            <w:r w:rsidRPr="00CF65F1">
              <w:t>More ethnic tolerance.</w:t>
            </w:r>
          </w:p>
        </w:tc>
        <w:tc>
          <w:tcPr>
            <w:tcW w:w="4536" w:type="dxa"/>
          </w:tcPr>
          <w:p w14:paraId="1C27281E" w14:textId="73CD909C" w:rsidR="007E0988" w:rsidRPr="00CF65F1" w:rsidRDefault="007E0988" w:rsidP="007E0988">
            <w:r w:rsidRPr="00CF65F1">
              <w:t>More ethnic prejudice</w:t>
            </w:r>
          </w:p>
        </w:tc>
      </w:tr>
      <w:tr w:rsidR="007E0988" w:rsidRPr="00CF65F1" w14:paraId="63BD0F80" w14:textId="77777777" w:rsidTr="00716049">
        <w:tc>
          <w:tcPr>
            <w:tcW w:w="4673" w:type="dxa"/>
          </w:tcPr>
          <w:p w14:paraId="144D938E" w14:textId="2D58629B" w:rsidR="007E0988" w:rsidRPr="00CF65F1" w:rsidRDefault="007E0988" w:rsidP="007E0988">
            <w:r w:rsidRPr="00CF65F1">
              <w:t>Refugees should be admitted</w:t>
            </w:r>
          </w:p>
        </w:tc>
        <w:tc>
          <w:tcPr>
            <w:tcW w:w="4536" w:type="dxa"/>
          </w:tcPr>
          <w:p w14:paraId="7F2258FE" w14:textId="22FA34F0" w:rsidR="007E0988" w:rsidRPr="00CF65F1" w:rsidRDefault="007E0988" w:rsidP="007E0988">
            <w:r w:rsidRPr="00CF65F1">
              <w:t>Immigrants should be sent back</w:t>
            </w:r>
          </w:p>
        </w:tc>
      </w:tr>
      <w:tr w:rsidR="007E0988" w:rsidRPr="00CF65F1" w14:paraId="214214D8" w14:textId="77777777" w:rsidTr="00716049">
        <w:tc>
          <w:tcPr>
            <w:tcW w:w="4673" w:type="dxa"/>
          </w:tcPr>
          <w:p w14:paraId="1E95215C" w14:textId="0D716386" w:rsidR="007E0988" w:rsidRPr="00CF65F1" w:rsidRDefault="007E0988" w:rsidP="007E0988">
            <w:r w:rsidRPr="00CF65F1">
              <w:t>One religion’s truth should not be imposed on others.</w:t>
            </w:r>
          </w:p>
        </w:tc>
        <w:tc>
          <w:tcPr>
            <w:tcW w:w="4536" w:type="dxa"/>
          </w:tcPr>
          <w:p w14:paraId="5A2D91E0" w14:textId="22358ACD" w:rsidR="007E0988" w:rsidRPr="00CF65F1" w:rsidRDefault="007E0988" w:rsidP="007E0988">
            <w:r w:rsidRPr="00CF65F1">
              <w:t>In religion, there is only one Truth, and we have it.</w:t>
            </w:r>
          </w:p>
        </w:tc>
      </w:tr>
      <w:tr w:rsidR="007E0988" w:rsidRPr="00CF65F1" w14:paraId="7A7B0FE0" w14:textId="77777777" w:rsidTr="00716049">
        <w:tc>
          <w:tcPr>
            <w:tcW w:w="4673" w:type="dxa"/>
          </w:tcPr>
          <w:p w14:paraId="46121104" w14:textId="5701875E" w:rsidR="007E0988" w:rsidRPr="00CF65F1" w:rsidRDefault="007E0988" w:rsidP="007E0988">
            <w:r w:rsidRPr="00CF65F1">
              <w:t>Human rights: nobody should be persecuted for his or her beliefs.</w:t>
            </w:r>
          </w:p>
        </w:tc>
        <w:tc>
          <w:tcPr>
            <w:tcW w:w="4536" w:type="dxa"/>
          </w:tcPr>
          <w:p w14:paraId="3E23B246" w14:textId="4F810027" w:rsidR="007E0988" w:rsidRPr="00CF65F1" w:rsidRDefault="007E0988" w:rsidP="007E0988">
            <w:r w:rsidRPr="00CF65F1">
              <w:t>More religious, political, and ideological intolerance and fundamentalisms</w:t>
            </w:r>
          </w:p>
        </w:tc>
      </w:tr>
      <w:bookmarkEnd w:id="6"/>
    </w:tbl>
    <w:p w14:paraId="6D3AB3F6" w14:textId="289BD721" w:rsidR="007E0988" w:rsidRPr="00CF65F1" w:rsidRDefault="007E0988" w:rsidP="007F0438">
      <w:pPr>
        <w:spacing w:after="0" w:line="240" w:lineRule="auto"/>
        <w:rPr>
          <w:b/>
          <w:bCs/>
        </w:rPr>
      </w:pPr>
    </w:p>
    <w:p w14:paraId="7D98C781" w14:textId="03AEDB4B" w:rsidR="00F02AC6" w:rsidRPr="00CF65F1" w:rsidRDefault="00F02AC6" w:rsidP="007F0438">
      <w:pPr>
        <w:spacing w:after="0" w:line="240" w:lineRule="auto"/>
        <w:rPr>
          <w:b/>
          <w:bCs/>
        </w:rPr>
      </w:pPr>
    </w:p>
    <w:p w14:paraId="661F7754" w14:textId="77777777" w:rsidR="008F6C14" w:rsidRPr="00CF65F1" w:rsidRDefault="008F6C14" w:rsidP="007F0438">
      <w:pPr>
        <w:spacing w:after="0" w:line="240" w:lineRule="auto"/>
        <w:rPr>
          <w:b/>
          <w:bCs/>
        </w:rPr>
      </w:pPr>
    </w:p>
    <w:p w14:paraId="227F6708" w14:textId="77777777" w:rsidR="00F02AC6" w:rsidRPr="00CF65F1" w:rsidRDefault="00F02AC6" w:rsidP="007F0438">
      <w:pPr>
        <w:spacing w:after="0" w:line="240" w:lineRule="auto"/>
        <w:rPr>
          <w:b/>
          <w:bCs/>
        </w:rPr>
      </w:pPr>
    </w:p>
    <w:p w14:paraId="04777E66" w14:textId="5FEB8ADA" w:rsidR="007E0988" w:rsidRPr="00CF65F1" w:rsidRDefault="00716049" w:rsidP="007F0438">
      <w:pPr>
        <w:spacing w:after="0" w:line="240" w:lineRule="auto"/>
        <w:rPr>
          <w:b/>
          <w:bCs/>
        </w:rPr>
      </w:pPr>
      <w:r w:rsidRPr="00CF65F1">
        <w:rPr>
          <w:noProof/>
        </w:rPr>
        <w:drawing>
          <wp:inline distT="0" distB="0" distL="0" distR="0" wp14:anchorId="6A3AA7A2" wp14:editId="23E0D743">
            <wp:extent cx="5810250" cy="3131021"/>
            <wp:effectExtent l="0" t="0" r="0"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0705" cy="3142044"/>
                    </a:xfrm>
                    <a:prstGeom prst="rect">
                      <a:avLst/>
                    </a:prstGeom>
                  </pic:spPr>
                </pic:pic>
              </a:graphicData>
            </a:graphic>
          </wp:inline>
        </w:drawing>
      </w:r>
    </w:p>
    <w:p w14:paraId="5CA34BA9" w14:textId="0CA068FD" w:rsidR="00716049" w:rsidRPr="00CF65F1" w:rsidRDefault="00716049" w:rsidP="007F0438">
      <w:pPr>
        <w:spacing w:after="0" w:line="240" w:lineRule="auto"/>
        <w:rPr>
          <w:b/>
          <w:bCs/>
        </w:rPr>
      </w:pPr>
    </w:p>
    <w:p w14:paraId="00E8658A" w14:textId="6E8C1860" w:rsidR="00F02AC6" w:rsidRPr="00CF65F1" w:rsidRDefault="00F02AC6" w:rsidP="007F0438">
      <w:pPr>
        <w:spacing w:after="0" w:line="240" w:lineRule="auto"/>
        <w:rPr>
          <w:b/>
          <w:bCs/>
        </w:rPr>
      </w:pPr>
    </w:p>
    <w:p w14:paraId="0F901264" w14:textId="251E3A8E" w:rsidR="00F02AC6" w:rsidRPr="00CF65F1" w:rsidRDefault="00F02AC6">
      <w:pPr>
        <w:rPr>
          <w:b/>
          <w:bCs/>
        </w:rPr>
      </w:pPr>
      <w:r w:rsidRPr="00CF65F1">
        <w:rPr>
          <w:b/>
          <w:bCs/>
        </w:rPr>
        <w:br w:type="page"/>
      </w:r>
    </w:p>
    <w:p w14:paraId="0BF4C4D7" w14:textId="69E4DD14" w:rsidR="00D14B85" w:rsidRPr="00CF65F1" w:rsidRDefault="00D14B85" w:rsidP="007F0438">
      <w:pPr>
        <w:spacing w:after="0" w:line="240" w:lineRule="auto"/>
        <w:rPr>
          <w:b/>
          <w:bCs/>
          <w:sz w:val="28"/>
          <w:szCs w:val="28"/>
        </w:rPr>
      </w:pPr>
      <w:r w:rsidRPr="00CF65F1">
        <w:rPr>
          <w:b/>
          <w:bCs/>
          <w:sz w:val="28"/>
          <w:szCs w:val="28"/>
        </w:rPr>
        <w:lastRenderedPageBreak/>
        <w:t>Long-term Orientation</w:t>
      </w:r>
      <w:r w:rsidR="00FB197D" w:rsidRPr="00CF65F1">
        <w:rPr>
          <w:b/>
          <w:bCs/>
          <w:sz w:val="28"/>
          <w:szCs w:val="28"/>
        </w:rPr>
        <w:t xml:space="preserve"> versus Short-term orientation</w:t>
      </w:r>
    </w:p>
    <w:p w14:paraId="00DF7248" w14:textId="3D723ED8" w:rsidR="00FB197D" w:rsidRPr="00CF65F1" w:rsidRDefault="00FB197D" w:rsidP="00D14B85">
      <w:pPr>
        <w:spacing w:after="0" w:line="240" w:lineRule="auto"/>
      </w:pPr>
      <w:r w:rsidRPr="00CF65F1">
        <w:rPr>
          <w:b/>
          <w:bCs/>
        </w:rPr>
        <w:t>L</w:t>
      </w:r>
      <w:r w:rsidR="00D14B85" w:rsidRPr="00CF65F1">
        <w:rPr>
          <w:b/>
          <w:bCs/>
        </w:rPr>
        <w:t xml:space="preserve">ong-term orientation stands </w:t>
      </w:r>
      <w:r w:rsidR="00D14B85" w:rsidRPr="00CF65F1">
        <w:t xml:space="preserve">for the fostering of virtues oriented toward future rewards—in particular, perseverance and thrift. </w:t>
      </w:r>
    </w:p>
    <w:p w14:paraId="64EFCFF9" w14:textId="219F6C15" w:rsidR="00D14B85" w:rsidRPr="00CF65F1" w:rsidRDefault="00FB197D" w:rsidP="00D14B85">
      <w:pPr>
        <w:spacing w:after="0" w:line="240" w:lineRule="auto"/>
      </w:pPr>
      <w:r w:rsidRPr="00CF65F1">
        <w:rPr>
          <w:b/>
          <w:bCs/>
        </w:rPr>
        <w:t>S</w:t>
      </w:r>
      <w:r w:rsidR="00D14B85" w:rsidRPr="00CF65F1">
        <w:rPr>
          <w:b/>
          <w:bCs/>
        </w:rPr>
        <w:t>hort-term orientation</w:t>
      </w:r>
      <w:r w:rsidR="00D14B85" w:rsidRPr="00CF65F1">
        <w:t>, stands for the fostering of virtues related to the past and present—in particular, respect for tradition, preservation of “face,” and fulfilling social obligations.</w:t>
      </w:r>
    </w:p>
    <w:p w14:paraId="2CF9F443" w14:textId="441AB607" w:rsidR="009D61C1" w:rsidRPr="00CF65F1" w:rsidRDefault="009D61C1" w:rsidP="009D61C1">
      <w:pPr>
        <w:spacing w:after="0" w:line="240" w:lineRule="auto"/>
        <w:rPr>
          <w:sz w:val="16"/>
          <w:szCs w:val="16"/>
        </w:rPr>
      </w:pPr>
    </w:p>
    <w:tbl>
      <w:tblPr>
        <w:tblStyle w:val="Tabelraster"/>
        <w:tblW w:w="9209" w:type="dxa"/>
        <w:tblLook w:val="04A0" w:firstRow="1" w:lastRow="0" w:firstColumn="1" w:lastColumn="0" w:noHBand="0" w:noVBand="1"/>
      </w:tblPr>
      <w:tblGrid>
        <w:gridCol w:w="4673"/>
        <w:gridCol w:w="4536"/>
      </w:tblGrid>
      <w:tr w:rsidR="009D61C1" w:rsidRPr="00CF65F1" w14:paraId="52BF0130" w14:textId="77777777" w:rsidTr="001371D1">
        <w:trPr>
          <w:trHeight w:val="412"/>
        </w:trPr>
        <w:tc>
          <w:tcPr>
            <w:tcW w:w="9209" w:type="dxa"/>
            <w:gridSpan w:val="2"/>
            <w:shd w:val="clear" w:color="auto" w:fill="CCFFFF"/>
            <w:vAlign w:val="center"/>
          </w:tcPr>
          <w:p w14:paraId="06E322E9" w14:textId="34446FE8" w:rsidR="009D61C1" w:rsidRPr="00CF65F1" w:rsidRDefault="009D61C1" w:rsidP="00135888">
            <w:pPr>
              <w:jc w:val="center"/>
              <w:rPr>
                <w:b/>
                <w:bCs/>
              </w:rPr>
            </w:pPr>
            <w:bookmarkStart w:id="7" w:name="_Hlk53409973"/>
            <w:r w:rsidRPr="00CF65F1">
              <w:rPr>
                <w:b/>
                <w:bCs/>
              </w:rPr>
              <w:t>Key Differences Between Short- and Long-Term Orientation Societies</w:t>
            </w:r>
          </w:p>
        </w:tc>
      </w:tr>
      <w:tr w:rsidR="009D61C1" w:rsidRPr="00CF65F1" w14:paraId="245D4CFC" w14:textId="77777777" w:rsidTr="001371D1">
        <w:tc>
          <w:tcPr>
            <w:tcW w:w="9209" w:type="dxa"/>
            <w:gridSpan w:val="2"/>
            <w:shd w:val="clear" w:color="auto" w:fill="CCFFFF"/>
            <w:vAlign w:val="center"/>
          </w:tcPr>
          <w:p w14:paraId="049D5F4A" w14:textId="7A6892EE" w:rsidR="009D61C1" w:rsidRPr="00CF65F1" w:rsidRDefault="009D61C1" w:rsidP="00135888">
            <w:pPr>
              <w:jc w:val="center"/>
              <w:rPr>
                <w:b/>
                <w:bCs/>
              </w:rPr>
            </w:pPr>
            <w:r w:rsidRPr="00CF65F1">
              <w:rPr>
                <w:b/>
                <w:bCs/>
              </w:rPr>
              <w:t>I: General Norm and Family</w:t>
            </w:r>
          </w:p>
        </w:tc>
      </w:tr>
      <w:tr w:rsidR="009D61C1" w:rsidRPr="00CF65F1" w14:paraId="72C60D61" w14:textId="77777777" w:rsidTr="001371D1">
        <w:tc>
          <w:tcPr>
            <w:tcW w:w="4673" w:type="dxa"/>
            <w:shd w:val="clear" w:color="auto" w:fill="CCFFFF"/>
            <w:vAlign w:val="center"/>
          </w:tcPr>
          <w:p w14:paraId="2A5F34BE" w14:textId="3FEBAC86" w:rsidR="009D61C1" w:rsidRPr="00CF65F1" w:rsidRDefault="009D61C1" w:rsidP="00135888">
            <w:pPr>
              <w:jc w:val="center"/>
              <w:rPr>
                <w:b/>
                <w:bCs/>
              </w:rPr>
            </w:pPr>
            <w:r w:rsidRPr="00CF65F1">
              <w:rPr>
                <w:b/>
                <w:bCs/>
              </w:rPr>
              <w:t>Short-Term Orientation</w:t>
            </w:r>
          </w:p>
        </w:tc>
        <w:tc>
          <w:tcPr>
            <w:tcW w:w="4536" w:type="dxa"/>
            <w:shd w:val="clear" w:color="auto" w:fill="CCFFFF"/>
            <w:vAlign w:val="center"/>
          </w:tcPr>
          <w:p w14:paraId="217724A8" w14:textId="1CBD5E3E" w:rsidR="009D61C1" w:rsidRPr="00CF65F1" w:rsidRDefault="009D61C1" w:rsidP="00135888">
            <w:pPr>
              <w:jc w:val="center"/>
              <w:rPr>
                <w:b/>
                <w:bCs/>
              </w:rPr>
            </w:pPr>
            <w:r w:rsidRPr="00CF65F1">
              <w:rPr>
                <w:b/>
                <w:bCs/>
              </w:rPr>
              <w:t>Long-Term Orientation</w:t>
            </w:r>
          </w:p>
        </w:tc>
      </w:tr>
      <w:tr w:rsidR="009D61C1" w:rsidRPr="00CF65F1" w14:paraId="21345534" w14:textId="77777777" w:rsidTr="00135888">
        <w:tc>
          <w:tcPr>
            <w:tcW w:w="4673" w:type="dxa"/>
          </w:tcPr>
          <w:p w14:paraId="32FC45F7" w14:textId="7411752A" w:rsidR="009D61C1" w:rsidRPr="00CF65F1" w:rsidRDefault="00E02C84" w:rsidP="00E02C84">
            <w:r w:rsidRPr="00CF65F1">
              <w:t>Social pressure toward spending</w:t>
            </w:r>
          </w:p>
        </w:tc>
        <w:tc>
          <w:tcPr>
            <w:tcW w:w="4536" w:type="dxa"/>
          </w:tcPr>
          <w:p w14:paraId="1314D4CC" w14:textId="55490060" w:rsidR="009D61C1" w:rsidRPr="00CF65F1" w:rsidRDefault="00E02C84" w:rsidP="00E02C84">
            <w:r w:rsidRPr="00CF65F1">
              <w:t>Thrift, being sparing with resources</w:t>
            </w:r>
          </w:p>
        </w:tc>
      </w:tr>
      <w:tr w:rsidR="009D61C1" w:rsidRPr="00CF65F1" w14:paraId="03866AF6" w14:textId="77777777" w:rsidTr="00135888">
        <w:tc>
          <w:tcPr>
            <w:tcW w:w="4673" w:type="dxa"/>
          </w:tcPr>
          <w:p w14:paraId="6FB55D1E" w14:textId="3D016BF5" w:rsidR="009D61C1" w:rsidRPr="00CF65F1" w:rsidRDefault="00E02C84" w:rsidP="00135888">
            <w:r w:rsidRPr="00CF65F1">
              <w:t>Efforts should produce quick results.</w:t>
            </w:r>
          </w:p>
        </w:tc>
        <w:tc>
          <w:tcPr>
            <w:tcW w:w="4536" w:type="dxa"/>
          </w:tcPr>
          <w:p w14:paraId="1BC22EB4" w14:textId="53C4B2F8" w:rsidR="009D61C1" w:rsidRPr="00CF65F1" w:rsidRDefault="00E02C84" w:rsidP="00135888">
            <w:r w:rsidRPr="00CF65F1">
              <w:t>Perseverance, sustained efforts toward slow results</w:t>
            </w:r>
          </w:p>
        </w:tc>
      </w:tr>
      <w:tr w:rsidR="009D61C1" w:rsidRPr="00CF65F1" w14:paraId="2E366FD6" w14:textId="77777777" w:rsidTr="00135888">
        <w:tc>
          <w:tcPr>
            <w:tcW w:w="4673" w:type="dxa"/>
          </w:tcPr>
          <w:p w14:paraId="56C2225A" w14:textId="24745A33" w:rsidR="009D61C1" w:rsidRPr="00CF65F1" w:rsidRDefault="00E02C84" w:rsidP="00135888">
            <w:r w:rsidRPr="00CF65F1">
              <w:t>Concern with social and status obligations</w:t>
            </w:r>
          </w:p>
        </w:tc>
        <w:tc>
          <w:tcPr>
            <w:tcW w:w="4536" w:type="dxa"/>
          </w:tcPr>
          <w:p w14:paraId="70ACBF5E" w14:textId="3B3B333F" w:rsidR="009D61C1" w:rsidRPr="00CF65F1" w:rsidRDefault="00E02C84" w:rsidP="00135888">
            <w:r w:rsidRPr="00CF65F1">
              <w:t>Willingness to subordinate oneself for a purpose</w:t>
            </w:r>
          </w:p>
        </w:tc>
      </w:tr>
      <w:tr w:rsidR="009D61C1" w:rsidRPr="00CF65F1" w14:paraId="665E20C1" w14:textId="77777777" w:rsidTr="00135888">
        <w:tc>
          <w:tcPr>
            <w:tcW w:w="4673" w:type="dxa"/>
          </w:tcPr>
          <w:p w14:paraId="796D33CA" w14:textId="05D268F7" w:rsidR="009D61C1" w:rsidRPr="00CF65F1" w:rsidRDefault="00E02C84" w:rsidP="00135888">
            <w:r w:rsidRPr="00CF65F1">
              <w:t>Respect for traditions</w:t>
            </w:r>
          </w:p>
        </w:tc>
        <w:tc>
          <w:tcPr>
            <w:tcW w:w="4536" w:type="dxa"/>
          </w:tcPr>
          <w:p w14:paraId="6D68BE6C" w14:textId="35C3BD3E" w:rsidR="009D61C1" w:rsidRPr="00CF65F1" w:rsidRDefault="00E02C84" w:rsidP="00135888">
            <w:r w:rsidRPr="00CF65F1">
              <w:t>Respect for circumstances</w:t>
            </w:r>
          </w:p>
        </w:tc>
      </w:tr>
      <w:tr w:rsidR="009D61C1" w:rsidRPr="00CF65F1" w14:paraId="1B13B8B8" w14:textId="77777777" w:rsidTr="00135888">
        <w:tc>
          <w:tcPr>
            <w:tcW w:w="4673" w:type="dxa"/>
          </w:tcPr>
          <w:p w14:paraId="441B7F21" w14:textId="4B564235" w:rsidR="009D61C1" w:rsidRPr="00CF65F1" w:rsidRDefault="00E02C84" w:rsidP="00E02C84">
            <w:r w:rsidRPr="00CF65F1">
              <w:t>Service to others is an important goal.</w:t>
            </w:r>
          </w:p>
        </w:tc>
        <w:tc>
          <w:tcPr>
            <w:tcW w:w="4536" w:type="dxa"/>
          </w:tcPr>
          <w:p w14:paraId="6DE8E7DB" w14:textId="59A7D93A" w:rsidR="009D61C1" w:rsidRPr="00CF65F1" w:rsidRDefault="00E02C84" w:rsidP="00E02C84">
            <w:r w:rsidRPr="00CF65F1">
              <w:t>Children should learn to save money and things.</w:t>
            </w:r>
          </w:p>
        </w:tc>
      </w:tr>
      <w:tr w:rsidR="009D61C1" w:rsidRPr="00CF65F1" w14:paraId="3DEEC25A" w14:textId="77777777" w:rsidTr="00135888">
        <w:tc>
          <w:tcPr>
            <w:tcW w:w="4673" w:type="dxa"/>
          </w:tcPr>
          <w:p w14:paraId="5EA21D92" w14:textId="4F92BC7F" w:rsidR="009D61C1" w:rsidRPr="00CF65F1" w:rsidRDefault="00E02C84" w:rsidP="00135888">
            <w:r w:rsidRPr="00CF65F1">
              <w:t>Proud of my country</w:t>
            </w:r>
          </w:p>
        </w:tc>
        <w:tc>
          <w:tcPr>
            <w:tcW w:w="4536" w:type="dxa"/>
          </w:tcPr>
          <w:p w14:paraId="0C5542C2" w14:textId="7B24FB81" w:rsidR="009D61C1" w:rsidRPr="00CF65F1" w:rsidRDefault="00E02C84" w:rsidP="00135888">
            <w:r w:rsidRPr="00CF65F1">
              <w:t>Learn from other countries</w:t>
            </w:r>
          </w:p>
        </w:tc>
      </w:tr>
      <w:tr w:rsidR="00E02C84" w:rsidRPr="00CF65F1" w14:paraId="26F0F028" w14:textId="77777777" w:rsidTr="00135888">
        <w:tc>
          <w:tcPr>
            <w:tcW w:w="4673" w:type="dxa"/>
          </w:tcPr>
          <w:p w14:paraId="63B3694D" w14:textId="4EF00BA5" w:rsidR="00E02C84" w:rsidRPr="00CF65F1" w:rsidRDefault="00E802F4" w:rsidP="00E802F4">
            <w:r w:rsidRPr="00CF65F1">
              <w:t>Marriage is a moral arrangement.</w:t>
            </w:r>
          </w:p>
        </w:tc>
        <w:tc>
          <w:tcPr>
            <w:tcW w:w="4536" w:type="dxa"/>
          </w:tcPr>
          <w:p w14:paraId="74DB9506" w14:textId="2E8CAF11" w:rsidR="00E02C84" w:rsidRPr="00CF65F1" w:rsidRDefault="00E802F4" w:rsidP="00E802F4">
            <w:r w:rsidRPr="00CF65F1">
              <w:t>Marriage is a pragmatic arrangement.</w:t>
            </w:r>
          </w:p>
        </w:tc>
      </w:tr>
      <w:tr w:rsidR="00E02C84" w:rsidRPr="00CF65F1" w14:paraId="2761BAC2" w14:textId="77777777" w:rsidTr="00135888">
        <w:tc>
          <w:tcPr>
            <w:tcW w:w="4673" w:type="dxa"/>
          </w:tcPr>
          <w:p w14:paraId="56B47C9A" w14:textId="049D8AB8" w:rsidR="00E02C84" w:rsidRPr="00CF65F1" w:rsidRDefault="00E802F4" w:rsidP="00135888">
            <w:r w:rsidRPr="00CF65F1">
              <w:t>Living with in-laws is a source of trouble.</w:t>
            </w:r>
          </w:p>
        </w:tc>
        <w:tc>
          <w:tcPr>
            <w:tcW w:w="4536" w:type="dxa"/>
          </w:tcPr>
          <w:p w14:paraId="651D12A9" w14:textId="070985AC" w:rsidR="00E02C84" w:rsidRPr="00CF65F1" w:rsidRDefault="00E802F4" w:rsidP="00135888">
            <w:r w:rsidRPr="00CF65F1">
              <w:t>Living with in-laws is normal</w:t>
            </w:r>
          </w:p>
        </w:tc>
      </w:tr>
      <w:tr w:rsidR="00E02C84" w:rsidRPr="00CF65F1" w14:paraId="46C5D8E0" w14:textId="77777777" w:rsidTr="00135888">
        <w:tc>
          <w:tcPr>
            <w:tcW w:w="4673" w:type="dxa"/>
          </w:tcPr>
          <w:p w14:paraId="5671CF47" w14:textId="01E5F387" w:rsidR="00E02C84" w:rsidRPr="00CF65F1" w:rsidRDefault="00E802F4" w:rsidP="00E802F4">
            <w:r w:rsidRPr="00CF65F1">
              <w:t>Young women associate affection with a boyfriend.</w:t>
            </w:r>
          </w:p>
        </w:tc>
        <w:tc>
          <w:tcPr>
            <w:tcW w:w="4536" w:type="dxa"/>
          </w:tcPr>
          <w:p w14:paraId="6729B9B2" w14:textId="3BC80DA9" w:rsidR="00E02C84" w:rsidRPr="00CF65F1" w:rsidRDefault="00E802F4" w:rsidP="00E802F4">
            <w:r w:rsidRPr="00CF65F1">
              <w:t>Young women associate affection with a husband.</w:t>
            </w:r>
          </w:p>
        </w:tc>
      </w:tr>
      <w:tr w:rsidR="00E02C84" w:rsidRPr="00CF65F1" w14:paraId="635566CE" w14:textId="77777777" w:rsidTr="00135888">
        <w:tc>
          <w:tcPr>
            <w:tcW w:w="4673" w:type="dxa"/>
          </w:tcPr>
          <w:p w14:paraId="585CBC2A" w14:textId="42D55A75" w:rsidR="00E02C84" w:rsidRPr="00CF65F1" w:rsidRDefault="00E802F4" w:rsidP="00E802F4">
            <w:r w:rsidRPr="00CF65F1">
              <w:t>Old age is an unhappy period, but it starts late.</w:t>
            </w:r>
          </w:p>
        </w:tc>
        <w:tc>
          <w:tcPr>
            <w:tcW w:w="4536" w:type="dxa"/>
          </w:tcPr>
          <w:p w14:paraId="78AB6BD9" w14:textId="38F4E64A" w:rsidR="00E02C84" w:rsidRPr="00CF65F1" w:rsidRDefault="00E802F4" w:rsidP="00135888">
            <w:r w:rsidRPr="00CF65F1">
              <w:t>Old age is a happy period, and it starts early.</w:t>
            </w:r>
          </w:p>
        </w:tc>
      </w:tr>
      <w:tr w:rsidR="00E02C84" w:rsidRPr="00CF65F1" w14:paraId="6BA16ABB" w14:textId="77777777" w:rsidTr="00135888">
        <w:tc>
          <w:tcPr>
            <w:tcW w:w="4673" w:type="dxa"/>
          </w:tcPr>
          <w:p w14:paraId="25DDCC82" w14:textId="2FE713D1" w:rsidR="00E02C84" w:rsidRPr="00CF65F1" w:rsidRDefault="00E802F4" w:rsidP="00E802F4">
            <w:r w:rsidRPr="00CF65F1">
              <w:t>Preschool children can be cared for by others.</w:t>
            </w:r>
          </w:p>
        </w:tc>
        <w:tc>
          <w:tcPr>
            <w:tcW w:w="4536" w:type="dxa"/>
          </w:tcPr>
          <w:p w14:paraId="48FB4C0D" w14:textId="2A523A08" w:rsidR="00E02C84" w:rsidRPr="00CF65F1" w:rsidRDefault="00E802F4" w:rsidP="00135888">
            <w:r w:rsidRPr="00CF65F1">
              <w:t>Mothers should have time for their preschool children.</w:t>
            </w:r>
          </w:p>
        </w:tc>
      </w:tr>
      <w:tr w:rsidR="00E802F4" w:rsidRPr="00CF65F1" w14:paraId="34D99F8C" w14:textId="77777777" w:rsidTr="00135888">
        <w:tc>
          <w:tcPr>
            <w:tcW w:w="4673" w:type="dxa"/>
          </w:tcPr>
          <w:p w14:paraId="175BA070" w14:textId="31494BFC" w:rsidR="00E802F4" w:rsidRPr="00CF65F1" w:rsidRDefault="00E802F4" w:rsidP="00E802F4">
            <w:r w:rsidRPr="00CF65F1">
              <w:t>Small savings quote, little money for investment</w:t>
            </w:r>
          </w:p>
        </w:tc>
        <w:tc>
          <w:tcPr>
            <w:tcW w:w="4536" w:type="dxa"/>
          </w:tcPr>
          <w:p w14:paraId="3126B424" w14:textId="2791402E" w:rsidR="00E802F4" w:rsidRPr="00CF65F1" w:rsidRDefault="00E802F4" w:rsidP="00E802F4">
            <w:r w:rsidRPr="00CF65F1">
              <w:t>Large savings quote, funds available for investment</w:t>
            </w:r>
          </w:p>
        </w:tc>
      </w:tr>
      <w:tr w:rsidR="009D61C1" w:rsidRPr="00CF65F1" w14:paraId="7DD9A3F3" w14:textId="77777777" w:rsidTr="001371D1">
        <w:tc>
          <w:tcPr>
            <w:tcW w:w="9209" w:type="dxa"/>
            <w:gridSpan w:val="2"/>
            <w:shd w:val="clear" w:color="auto" w:fill="CCFFFF"/>
            <w:vAlign w:val="center"/>
          </w:tcPr>
          <w:p w14:paraId="0BA2C12D" w14:textId="155DDE78" w:rsidR="009D61C1" w:rsidRPr="00CF65F1" w:rsidRDefault="009D61C1" w:rsidP="00135888">
            <w:pPr>
              <w:jc w:val="center"/>
            </w:pPr>
            <w:r w:rsidRPr="00CF65F1">
              <w:rPr>
                <w:b/>
                <w:bCs/>
              </w:rPr>
              <w:t>II: Business and Ways of Thinking</w:t>
            </w:r>
          </w:p>
        </w:tc>
      </w:tr>
      <w:tr w:rsidR="009D61C1" w:rsidRPr="00CF65F1" w14:paraId="00FB36E8" w14:textId="77777777" w:rsidTr="00135888">
        <w:tc>
          <w:tcPr>
            <w:tcW w:w="4673" w:type="dxa"/>
          </w:tcPr>
          <w:p w14:paraId="2173A1DB" w14:textId="239F49C5" w:rsidR="009D61C1" w:rsidRPr="00CF65F1" w:rsidRDefault="00B83834" w:rsidP="00B83834">
            <w:r w:rsidRPr="00CF65F1">
              <w:t>Main work values include freedom, rights, achievement, and thinking for oneself.</w:t>
            </w:r>
          </w:p>
        </w:tc>
        <w:tc>
          <w:tcPr>
            <w:tcW w:w="4536" w:type="dxa"/>
          </w:tcPr>
          <w:p w14:paraId="6C151CB5" w14:textId="726C3B15" w:rsidR="009D61C1" w:rsidRPr="00CF65F1" w:rsidRDefault="00B83834" w:rsidP="00B83834">
            <w:r w:rsidRPr="00CF65F1">
              <w:t>Main work values include learning, honesty, adaptiveness, accountability, and self-discipline.</w:t>
            </w:r>
          </w:p>
        </w:tc>
      </w:tr>
      <w:tr w:rsidR="009D61C1" w:rsidRPr="00CF65F1" w14:paraId="0324F5A8" w14:textId="77777777" w:rsidTr="00135888">
        <w:tc>
          <w:tcPr>
            <w:tcW w:w="4673" w:type="dxa"/>
          </w:tcPr>
          <w:p w14:paraId="40760C2B" w14:textId="401E5B0F" w:rsidR="009D61C1" w:rsidRPr="00CF65F1" w:rsidRDefault="00B83834" w:rsidP="00135888">
            <w:r w:rsidRPr="00CF65F1">
              <w:t>Leisure time is important.</w:t>
            </w:r>
          </w:p>
        </w:tc>
        <w:tc>
          <w:tcPr>
            <w:tcW w:w="4536" w:type="dxa"/>
          </w:tcPr>
          <w:p w14:paraId="0BBD95B5" w14:textId="0BA0146E" w:rsidR="009D61C1" w:rsidRPr="00CF65F1" w:rsidRDefault="00B83834" w:rsidP="00135888">
            <w:r w:rsidRPr="00CF65F1">
              <w:t>Leisure time is not important.</w:t>
            </w:r>
          </w:p>
        </w:tc>
      </w:tr>
      <w:tr w:rsidR="009D61C1" w:rsidRPr="00CF65F1" w14:paraId="13FF239C" w14:textId="77777777" w:rsidTr="00135888">
        <w:tc>
          <w:tcPr>
            <w:tcW w:w="4673" w:type="dxa"/>
          </w:tcPr>
          <w:p w14:paraId="3BF0EAA6" w14:textId="4D8FE05E" w:rsidR="009D61C1" w:rsidRPr="00CF65F1" w:rsidRDefault="00B83834" w:rsidP="00135888">
            <w:r w:rsidRPr="00CF65F1">
              <w:t>Importance of this year’s profits</w:t>
            </w:r>
          </w:p>
        </w:tc>
        <w:tc>
          <w:tcPr>
            <w:tcW w:w="4536" w:type="dxa"/>
          </w:tcPr>
          <w:p w14:paraId="2466BA20" w14:textId="2F5C5A56" w:rsidR="009D61C1" w:rsidRPr="00CF65F1" w:rsidRDefault="00B83834" w:rsidP="00B83834">
            <w:r w:rsidRPr="00CF65F1">
              <w:t>Importance of profits ten years from now</w:t>
            </w:r>
          </w:p>
        </w:tc>
      </w:tr>
      <w:tr w:rsidR="009D61C1" w:rsidRPr="00CF65F1" w14:paraId="7E944330" w14:textId="77777777" w:rsidTr="00135888">
        <w:tc>
          <w:tcPr>
            <w:tcW w:w="4673" w:type="dxa"/>
          </w:tcPr>
          <w:p w14:paraId="3E05E42D" w14:textId="713AFF0A" w:rsidR="009D61C1" w:rsidRPr="00CF65F1" w:rsidRDefault="00B83834" w:rsidP="00B83834">
            <w:r w:rsidRPr="00CF65F1">
              <w:t>There are universal guidelines about what is good and evil.</w:t>
            </w:r>
          </w:p>
        </w:tc>
        <w:tc>
          <w:tcPr>
            <w:tcW w:w="4536" w:type="dxa"/>
          </w:tcPr>
          <w:p w14:paraId="030F5749" w14:textId="2C320C3A" w:rsidR="009D61C1" w:rsidRPr="00CF65F1" w:rsidRDefault="00B83834" w:rsidP="00B83834">
            <w:r w:rsidRPr="00CF65F1">
              <w:t>What is good and evil depends on the circumstances</w:t>
            </w:r>
          </w:p>
        </w:tc>
      </w:tr>
      <w:tr w:rsidR="009D61C1" w:rsidRPr="00CF65F1" w14:paraId="3C9D921B" w14:textId="77777777" w:rsidTr="00135888">
        <w:tc>
          <w:tcPr>
            <w:tcW w:w="4673" w:type="dxa"/>
          </w:tcPr>
          <w:p w14:paraId="18E28712" w14:textId="225F4E1B" w:rsidR="009D61C1" w:rsidRPr="00CF65F1" w:rsidRDefault="00B83834" w:rsidP="00B83834">
            <w:r w:rsidRPr="00CF65F1">
              <w:t>If A is true, its opposite B must be false.</w:t>
            </w:r>
          </w:p>
        </w:tc>
        <w:tc>
          <w:tcPr>
            <w:tcW w:w="4536" w:type="dxa"/>
          </w:tcPr>
          <w:p w14:paraId="4564870B" w14:textId="3E697BFD" w:rsidR="009D61C1" w:rsidRPr="00CF65F1" w:rsidRDefault="00B83834" w:rsidP="00B83834">
            <w:r w:rsidRPr="00CF65F1">
              <w:t>If A is true, its opposite B can also be true.</w:t>
            </w:r>
          </w:p>
        </w:tc>
      </w:tr>
      <w:tr w:rsidR="009D61C1" w:rsidRPr="00CF65F1" w14:paraId="50048573" w14:textId="77777777" w:rsidTr="00135888">
        <w:tc>
          <w:tcPr>
            <w:tcW w:w="4673" w:type="dxa"/>
          </w:tcPr>
          <w:p w14:paraId="03FAD8E0" w14:textId="7F173DE8" w:rsidR="009D61C1" w:rsidRPr="00CF65F1" w:rsidRDefault="00B83834" w:rsidP="00135888">
            <w:r w:rsidRPr="00CF65F1">
              <w:t>Priority is given to abstract rationality.</w:t>
            </w:r>
          </w:p>
        </w:tc>
        <w:tc>
          <w:tcPr>
            <w:tcW w:w="4536" w:type="dxa"/>
          </w:tcPr>
          <w:p w14:paraId="495EAC4B" w14:textId="3D521CC5" w:rsidR="009D61C1" w:rsidRPr="00CF65F1" w:rsidRDefault="00B83834" w:rsidP="00135888">
            <w:r w:rsidRPr="00CF65F1">
              <w:t>Priority is given to common sense.</w:t>
            </w:r>
          </w:p>
        </w:tc>
      </w:tr>
      <w:tr w:rsidR="009D61C1" w:rsidRPr="00CF65F1" w14:paraId="63DCB766" w14:textId="77777777" w:rsidTr="00135888">
        <w:tc>
          <w:tcPr>
            <w:tcW w:w="4673" w:type="dxa"/>
          </w:tcPr>
          <w:p w14:paraId="640E4620" w14:textId="14D09E8D" w:rsidR="009D61C1" w:rsidRPr="00CF65F1" w:rsidRDefault="00B83834" w:rsidP="00135888">
            <w:r w:rsidRPr="00CF65F1">
              <w:t>There is a need for cognitive consistency.</w:t>
            </w:r>
          </w:p>
        </w:tc>
        <w:tc>
          <w:tcPr>
            <w:tcW w:w="4536" w:type="dxa"/>
          </w:tcPr>
          <w:p w14:paraId="12A52081" w14:textId="27D3B8F7" w:rsidR="009D61C1" w:rsidRPr="00CF65F1" w:rsidRDefault="00B83834" w:rsidP="00135888">
            <w:r w:rsidRPr="00CF65F1">
              <w:t>Disagreement does not hurt</w:t>
            </w:r>
          </w:p>
        </w:tc>
      </w:tr>
    </w:tbl>
    <w:bookmarkEnd w:id="7"/>
    <w:p w14:paraId="668F796B" w14:textId="0906BBDC" w:rsidR="00716049" w:rsidRPr="00CF65F1" w:rsidRDefault="00FB197D" w:rsidP="007F0438">
      <w:pPr>
        <w:spacing w:after="0" w:line="240" w:lineRule="auto"/>
        <w:rPr>
          <w:b/>
          <w:bCs/>
        </w:rPr>
      </w:pPr>
      <w:r w:rsidRPr="00CF65F1">
        <w:rPr>
          <w:noProof/>
        </w:rPr>
        <w:drawing>
          <wp:anchor distT="0" distB="0" distL="114300" distR="114300" simplePos="0" relativeHeight="251751424" behindDoc="1" locked="0" layoutInCell="1" allowOverlap="1" wp14:anchorId="072633F5" wp14:editId="4BC3A8F3">
            <wp:simplePos x="0" y="0"/>
            <wp:positionH relativeFrom="margin">
              <wp:posOffset>233680</wp:posOffset>
            </wp:positionH>
            <wp:positionV relativeFrom="paragraph">
              <wp:posOffset>8255</wp:posOffset>
            </wp:positionV>
            <wp:extent cx="5548077" cy="3028950"/>
            <wp:effectExtent l="0" t="0" r="0" b="0"/>
            <wp:wrapNone/>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58955" cy="3034889"/>
                    </a:xfrm>
                    <a:prstGeom prst="rect">
                      <a:avLst/>
                    </a:prstGeom>
                  </pic:spPr>
                </pic:pic>
              </a:graphicData>
            </a:graphic>
            <wp14:sizeRelH relativeFrom="margin">
              <wp14:pctWidth>0</wp14:pctWidth>
            </wp14:sizeRelH>
            <wp14:sizeRelV relativeFrom="margin">
              <wp14:pctHeight>0</wp14:pctHeight>
            </wp14:sizeRelV>
          </wp:anchor>
        </w:drawing>
      </w:r>
    </w:p>
    <w:p w14:paraId="4797E39B" w14:textId="734513FC" w:rsidR="00716049" w:rsidRPr="00CF65F1" w:rsidRDefault="00716049" w:rsidP="007F0438">
      <w:pPr>
        <w:spacing w:after="0" w:line="240" w:lineRule="auto"/>
        <w:rPr>
          <w:b/>
          <w:bCs/>
        </w:rPr>
      </w:pPr>
    </w:p>
    <w:p w14:paraId="3C1CA521" w14:textId="4D92850A" w:rsidR="00716049" w:rsidRPr="00CF65F1" w:rsidRDefault="00716049" w:rsidP="007F0438">
      <w:pPr>
        <w:spacing w:after="0" w:line="240" w:lineRule="auto"/>
        <w:rPr>
          <w:b/>
          <w:bCs/>
        </w:rPr>
      </w:pPr>
    </w:p>
    <w:p w14:paraId="532D62B7" w14:textId="6E7F1EF5" w:rsidR="0030602C" w:rsidRPr="00CF65F1" w:rsidRDefault="0030602C" w:rsidP="007F0438">
      <w:pPr>
        <w:spacing w:after="0" w:line="240" w:lineRule="auto"/>
        <w:rPr>
          <w:b/>
          <w:bCs/>
        </w:rPr>
      </w:pPr>
    </w:p>
    <w:p w14:paraId="1DD39AA9" w14:textId="7967AF9F" w:rsidR="00FB197D" w:rsidRPr="00CF65F1" w:rsidRDefault="00FB197D" w:rsidP="007F0438">
      <w:pPr>
        <w:spacing w:after="0" w:line="240" w:lineRule="auto"/>
        <w:rPr>
          <w:b/>
          <w:bCs/>
        </w:rPr>
      </w:pPr>
    </w:p>
    <w:p w14:paraId="19C95FA0" w14:textId="5D663026" w:rsidR="00FB197D" w:rsidRPr="00CF65F1" w:rsidRDefault="00FB197D" w:rsidP="007F0438">
      <w:pPr>
        <w:spacing w:after="0" w:line="240" w:lineRule="auto"/>
        <w:rPr>
          <w:b/>
          <w:bCs/>
        </w:rPr>
      </w:pPr>
    </w:p>
    <w:p w14:paraId="34521665" w14:textId="4C31EC72" w:rsidR="00FB197D" w:rsidRPr="00CF65F1" w:rsidRDefault="00FB197D" w:rsidP="007F0438">
      <w:pPr>
        <w:spacing w:after="0" w:line="240" w:lineRule="auto"/>
        <w:rPr>
          <w:b/>
          <w:bCs/>
        </w:rPr>
      </w:pPr>
    </w:p>
    <w:p w14:paraId="32489D64" w14:textId="26CAE636" w:rsidR="00FB197D" w:rsidRPr="00CF65F1" w:rsidRDefault="00FB197D" w:rsidP="007F0438">
      <w:pPr>
        <w:spacing w:after="0" w:line="240" w:lineRule="auto"/>
        <w:rPr>
          <w:b/>
          <w:bCs/>
        </w:rPr>
      </w:pPr>
    </w:p>
    <w:p w14:paraId="50EE7A23" w14:textId="67D0665B" w:rsidR="00FB197D" w:rsidRPr="00CF65F1" w:rsidRDefault="00FB197D" w:rsidP="007F0438">
      <w:pPr>
        <w:spacing w:after="0" w:line="240" w:lineRule="auto"/>
        <w:rPr>
          <w:b/>
          <w:bCs/>
        </w:rPr>
      </w:pPr>
    </w:p>
    <w:p w14:paraId="40F3A280" w14:textId="5DADE27D" w:rsidR="00FB197D" w:rsidRPr="00CF65F1" w:rsidRDefault="00FB197D" w:rsidP="007F0438">
      <w:pPr>
        <w:spacing w:after="0" w:line="240" w:lineRule="auto"/>
        <w:rPr>
          <w:b/>
          <w:bCs/>
        </w:rPr>
      </w:pPr>
    </w:p>
    <w:p w14:paraId="72D6B504" w14:textId="31EB51F7" w:rsidR="00FB197D" w:rsidRPr="00CF65F1" w:rsidRDefault="00FB197D" w:rsidP="007F0438">
      <w:pPr>
        <w:spacing w:after="0" w:line="240" w:lineRule="auto"/>
        <w:rPr>
          <w:b/>
          <w:bCs/>
        </w:rPr>
      </w:pPr>
    </w:p>
    <w:p w14:paraId="2BB43FC8" w14:textId="3CFFA756" w:rsidR="00FB197D" w:rsidRPr="00CF65F1" w:rsidRDefault="00FB197D" w:rsidP="007F0438">
      <w:pPr>
        <w:spacing w:after="0" w:line="240" w:lineRule="auto"/>
        <w:rPr>
          <w:b/>
          <w:bCs/>
        </w:rPr>
      </w:pPr>
    </w:p>
    <w:p w14:paraId="36C35341" w14:textId="7E5DA340" w:rsidR="00FB197D" w:rsidRPr="00CF65F1" w:rsidRDefault="00FB197D" w:rsidP="007F0438">
      <w:pPr>
        <w:spacing w:after="0" w:line="240" w:lineRule="auto"/>
        <w:rPr>
          <w:b/>
          <w:bCs/>
        </w:rPr>
      </w:pPr>
    </w:p>
    <w:p w14:paraId="694CC8C1" w14:textId="17C38AE1" w:rsidR="00FF0182" w:rsidRPr="00CF65F1" w:rsidRDefault="00FF0182">
      <w:pPr>
        <w:rPr>
          <w:b/>
          <w:bCs/>
        </w:rPr>
      </w:pPr>
      <w:r w:rsidRPr="00CF65F1">
        <w:rPr>
          <w:b/>
          <w:bCs/>
        </w:rPr>
        <w:br w:type="page"/>
      </w:r>
    </w:p>
    <w:p w14:paraId="61C413D4" w14:textId="0351234C" w:rsidR="0030602C" w:rsidRPr="00CF65F1" w:rsidRDefault="009139B8" w:rsidP="007F0438">
      <w:pPr>
        <w:spacing w:after="0" w:line="240" w:lineRule="auto"/>
        <w:rPr>
          <w:b/>
          <w:bCs/>
          <w:sz w:val="28"/>
          <w:szCs w:val="28"/>
        </w:rPr>
      </w:pPr>
      <w:r w:rsidRPr="00CF65F1">
        <w:rPr>
          <w:b/>
          <w:bCs/>
          <w:sz w:val="28"/>
          <w:szCs w:val="28"/>
        </w:rPr>
        <w:lastRenderedPageBreak/>
        <w:t>Indulgence versus Restraint Dimension</w:t>
      </w:r>
    </w:p>
    <w:p w14:paraId="5D8C7F63" w14:textId="0FA42968" w:rsidR="006F7D1F" w:rsidRPr="00CF65F1" w:rsidRDefault="006F7D1F" w:rsidP="009139B8">
      <w:pPr>
        <w:spacing w:after="0" w:line="240" w:lineRule="auto"/>
        <w:rPr>
          <w:sz w:val="16"/>
          <w:szCs w:val="16"/>
        </w:rPr>
      </w:pPr>
    </w:p>
    <w:p w14:paraId="297B757F" w14:textId="77777777" w:rsidR="00FF0182" w:rsidRPr="00CF65F1" w:rsidRDefault="006F7D1F" w:rsidP="006F7D1F">
      <w:pPr>
        <w:spacing w:after="0" w:line="240" w:lineRule="auto"/>
      </w:pPr>
      <w:r w:rsidRPr="00CF65F1">
        <w:rPr>
          <w:b/>
          <w:bCs/>
        </w:rPr>
        <w:t>Indulgence</w:t>
      </w:r>
      <w:r w:rsidRPr="00CF65F1">
        <w:t xml:space="preserve"> stands for a tendency to allow relatively free gratification of basic and natural human desires related to enjoying life and having fun.</w:t>
      </w:r>
    </w:p>
    <w:p w14:paraId="27D54257" w14:textId="00575831" w:rsidR="006F7D1F" w:rsidRPr="00CF65F1" w:rsidRDefault="006F7D1F" w:rsidP="006F7D1F">
      <w:pPr>
        <w:spacing w:after="0" w:line="240" w:lineRule="auto"/>
      </w:pPr>
      <w:r w:rsidRPr="00CF65F1">
        <w:rPr>
          <w:b/>
          <w:bCs/>
        </w:rPr>
        <w:t>Restraint</w:t>
      </w:r>
      <w:r w:rsidRPr="00CF65F1">
        <w:t>, reflects a conviction that such gratification needs to be curbed and regulated by strict social norms</w:t>
      </w:r>
    </w:p>
    <w:p w14:paraId="3E517364" w14:textId="61953993" w:rsidR="006F7D1F" w:rsidRPr="00CF65F1" w:rsidRDefault="006F7D1F" w:rsidP="009139B8">
      <w:pPr>
        <w:spacing w:after="0" w:line="240" w:lineRule="auto"/>
        <w:rPr>
          <w:sz w:val="8"/>
          <w:szCs w:val="8"/>
        </w:rPr>
      </w:pPr>
    </w:p>
    <w:tbl>
      <w:tblPr>
        <w:tblStyle w:val="Tabelraster"/>
        <w:tblW w:w="9209" w:type="dxa"/>
        <w:tblLook w:val="04A0" w:firstRow="1" w:lastRow="0" w:firstColumn="1" w:lastColumn="0" w:noHBand="0" w:noVBand="1"/>
      </w:tblPr>
      <w:tblGrid>
        <w:gridCol w:w="4673"/>
        <w:gridCol w:w="4536"/>
      </w:tblGrid>
      <w:tr w:rsidR="001E5194" w:rsidRPr="00CF65F1" w14:paraId="228CA5EC" w14:textId="77777777" w:rsidTr="001371D1">
        <w:trPr>
          <w:trHeight w:val="412"/>
        </w:trPr>
        <w:tc>
          <w:tcPr>
            <w:tcW w:w="9209" w:type="dxa"/>
            <w:gridSpan w:val="2"/>
            <w:shd w:val="clear" w:color="auto" w:fill="CCFFFF"/>
            <w:vAlign w:val="center"/>
          </w:tcPr>
          <w:p w14:paraId="34FE804C" w14:textId="3B6B3062" w:rsidR="001E5194" w:rsidRPr="00CF65F1" w:rsidRDefault="001E5194" w:rsidP="00135888">
            <w:pPr>
              <w:jc w:val="center"/>
              <w:rPr>
                <w:b/>
                <w:bCs/>
              </w:rPr>
            </w:pPr>
            <w:r w:rsidRPr="00CF65F1">
              <w:rPr>
                <w:b/>
                <w:bCs/>
              </w:rPr>
              <w:t xml:space="preserve">Key Differences Between Indulgent and Restrained Societies </w:t>
            </w:r>
          </w:p>
        </w:tc>
      </w:tr>
      <w:tr w:rsidR="001E5194" w:rsidRPr="00CF65F1" w14:paraId="33A25180" w14:textId="77777777" w:rsidTr="001371D1">
        <w:tc>
          <w:tcPr>
            <w:tcW w:w="9209" w:type="dxa"/>
            <w:gridSpan w:val="2"/>
            <w:shd w:val="clear" w:color="auto" w:fill="CCFFFF"/>
            <w:vAlign w:val="center"/>
          </w:tcPr>
          <w:p w14:paraId="08C61F10" w14:textId="04756742" w:rsidR="001E5194" w:rsidRPr="00CF65F1" w:rsidRDefault="001E5194" w:rsidP="00135888">
            <w:pPr>
              <w:jc w:val="center"/>
              <w:rPr>
                <w:b/>
                <w:bCs/>
              </w:rPr>
            </w:pPr>
            <w:r w:rsidRPr="00CF65F1">
              <w:rPr>
                <w:b/>
                <w:bCs/>
              </w:rPr>
              <w:t>I: General Norm Personal Feelings and Health</w:t>
            </w:r>
          </w:p>
        </w:tc>
      </w:tr>
      <w:tr w:rsidR="001E5194" w:rsidRPr="00CF65F1" w14:paraId="5E83BBEC" w14:textId="77777777" w:rsidTr="001371D1">
        <w:tc>
          <w:tcPr>
            <w:tcW w:w="4673" w:type="dxa"/>
            <w:shd w:val="clear" w:color="auto" w:fill="CCFFFF"/>
            <w:vAlign w:val="center"/>
          </w:tcPr>
          <w:p w14:paraId="751D672D" w14:textId="1F6D16BE" w:rsidR="001E5194" w:rsidRPr="00CF65F1" w:rsidRDefault="001E5194" w:rsidP="00135888">
            <w:pPr>
              <w:jc w:val="center"/>
              <w:rPr>
                <w:b/>
                <w:bCs/>
              </w:rPr>
            </w:pPr>
            <w:r w:rsidRPr="00CF65F1">
              <w:rPr>
                <w:b/>
                <w:bCs/>
              </w:rPr>
              <w:t>Indulgent</w:t>
            </w:r>
          </w:p>
        </w:tc>
        <w:tc>
          <w:tcPr>
            <w:tcW w:w="4536" w:type="dxa"/>
            <w:shd w:val="clear" w:color="auto" w:fill="CCFFFF"/>
            <w:vAlign w:val="center"/>
          </w:tcPr>
          <w:p w14:paraId="040C14B9" w14:textId="662F7149" w:rsidR="001E5194" w:rsidRPr="00CF65F1" w:rsidRDefault="001E5194" w:rsidP="00135888">
            <w:pPr>
              <w:jc w:val="center"/>
              <w:rPr>
                <w:b/>
                <w:bCs/>
              </w:rPr>
            </w:pPr>
            <w:r w:rsidRPr="00CF65F1">
              <w:rPr>
                <w:b/>
                <w:bCs/>
              </w:rPr>
              <w:t>Restrained</w:t>
            </w:r>
          </w:p>
        </w:tc>
      </w:tr>
      <w:tr w:rsidR="001E5194" w:rsidRPr="00CF65F1" w14:paraId="53BC6582" w14:textId="77777777" w:rsidTr="00135888">
        <w:tc>
          <w:tcPr>
            <w:tcW w:w="4673" w:type="dxa"/>
          </w:tcPr>
          <w:p w14:paraId="7ECD27D8" w14:textId="30438C81" w:rsidR="001E5194" w:rsidRPr="00CF65F1" w:rsidRDefault="001E5194" w:rsidP="00870D70">
            <w:r w:rsidRPr="00CF65F1">
              <w:t>Higher percentages of very happy people</w:t>
            </w:r>
          </w:p>
        </w:tc>
        <w:tc>
          <w:tcPr>
            <w:tcW w:w="4536" w:type="dxa"/>
          </w:tcPr>
          <w:p w14:paraId="1F7E84E1" w14:textId="49A94818" w:rsidR="001E5194" w:rsidRPr="00CF65F1" w:rsidRDefault="00870D70" w:rsidP="00870D70">
            <w:r w:rsidRPr="00CF65F1">
              <w:t xml:space="preserve">Lower percentages of very happy people </w:t>
            </w:r>
          </w:p>
        </w:tc>
      </w:tr>
      <w:tr w:rsidR="001E5194" w:rsidRPr="00CF65F1" w14:paraId="469D60C8" w14:textId="77777777" w:rsidTr="00135888">
        <w:tc>
          <w:tcPr>
            <w:tcW w:w="4673" w:type="dxa"/>
          </w:tcPr>
          <w:p w14:paraId="7D8F07C9" w14:textId="34AA6064" w:rsidR="001E5194" w:rsidRPr="00CF65F1" w:rsidRDefault="001E5194" w:rsidP="00135888">
            <w:r w:rsidRPr="00CF65F1">
              <w:t>A perception of personal life control</w:t>
            </w:r>
          </w:p>
        </w:tc>
        <w:tc>
          <w:tcPr>
            <w:tcW w:w="4536" w:type="dxa"/>
          </w:tcPr>
          <w:p w14:paraId="732AA8DF" w14:textId="0E4CD697" w:rsidR="001E5194" w:rsidRPr="00CF65F1" w:rsidRDefault="00870D70" w:rsidP="00135888">
            <w:r w:rsidRPr="00CF65F1">
              <w:t>A perception of helplessness: what happens to me is not my own doing.</w:t>
            </w:r>
          </w:p>
        </w:tc>
      </w:tr>
      <w:tr w:rsidR="001E5194" w:rsidRPr="00CF65F1" w14:paraId="0689CBB0" w14:textId="77777777" w:rsidTr="00135888">
        <w:tc>
          <w:tcPr>
            <w:tcW w:w="4673" w:type="dxa"/>
          </w:tcPr>
          <w:p w14:paraId="1E96B68B" w14:textId="18FF2D4E" w:rsidR="001E5194" w:rsidRPr="00CF65F1" w:rsidRDefault="001E5194" w:rsidP="00135888">
            <w:r w:rsidRPr="00CF65F1">
              <w:t>Higher importance of leisure</w:t>
            </w:r>
          </w:p>
        </w:tc>
        <w:tc>
          <w:tcPr>
            <w:tcW w:w="4536" w:type="dxa"/>
          </w:tcPr>
          <w:p w14:paraId="16E5BCD4" w14:textId="121B541A" w:rsidR="001E5194" w:rsidRPr="00CF65F1" w:rsidRDefault="00870D70" w:rsidP="00135888">
            <w:r w:rsidRPr="00CF65F1">
              <w:t>Lower importance of leisure</w:t>
            </w:r>
          </w:p>
        </w:tc>
      </w:tr>
      <w:tr w:rsidR="001E5194" w:rsidRPr="00CF65F1" w14:paraId="30D8959A" w14:textId="77777777" w:rsidTr="00135888">
        <w:tc>
          <w:tcPr>
            <w:tcW w:w="4673" w:type="dxa"/>
          </w:tcPr>
          <w:p w14:paraId="6F57DB07" w14:textId="75111645" w:rsidR="001E5194" w:rsidRPr="00CF65F1" w:rsidRDefault="001E5194" w:rsidP="00135888">
            <w:r w:rsidRPr="00CF65F1">
              <w:t>Higher importance of having friends</w:t>
            </w:r>
          </w:p>
        </w:tc>
        <w:tc>
          <w:tcPr>
            <w:tcW w:w="4536" w:type="dxa"/>
          </w:tcPr>
          <w:p w14:paraId="187A8F4F" w14:textId="3CC609D6" w:rsidR="001E5194" w:rsidRPr="00CF65F1" w:rsidRDefault="00870D70" w:rsidP="00135888">
            <w:r w:rsidRPr="00CF65F1">
              <w:t>Lower importance of having friends</w:t>
            </w:r>
          </w:p>
        </w:tc>
      </w:tr>
      <w:tr w:rsidR="001E5194" w:rsidRPr="00CF65F1" w14:paraId="6777F7A7" w14:textId="77777777" w:rsidTr="00135888">
        <w:tc>
          <w:tcPr>
            <w:tcW w:w="4673" w:type="dxa"/>
          </w:tcPr>
          <w:p w14:paraId="7FF00EDB" w14:textId="3E8C8DBD" w:rsidR="001E5194" w:rsidRPr="00CF65F1" w:rsidRDefault="00870D70" w:rsidP="00135888">
            <w:r w:rsidRPr="00CF65F1">
              <w:t>Loose society</w:t>
            </w:r>
          </w:p>
        </w:tc>
        <w:tc>
          <w:tcPr>
            <w:tcW w:w="4536" w:type="dxa"/>
          </w:tcPr>
          <w:p w14:paraId="3776E690" w14:textId="226D11B6" w:rsidR="001E5194" w:rsidRPr="00CF65F1" w:rsidRDefault="00870D70" w:rsidP="00135888">
            <w:r w:rsidRPr="00CF65F1">
              <w:t>Tight society</w:t>
            </w:r>
          </w:p>
        </w:tc>
      </w:tr>
      <w:tr w:rsidR="001E5194" w:rsidRPr="00CF65F1" w14:paraId="7AC5D432" w14:textId="77777777" w:rsidTr="00135888">
        <w:tc>
          <w:tcPr>
            <w:tcW w:w="4673" w:type="dxa"/>
          </w:tcPr>
          <w:p w14:paraId="0064BD9B" w14:textId="537D211A" w:rsidR="001E5194" w:rsidRPr="00CF65F1" w:rsidRDefault="00870D70" w:rsidP="00135888">
            <w:r w:rsidRPr="00CF65F1">
              <w:t>Positive attitude</w:t>
            </w:r>
          </w:p>
        </w:tc>
        <w:tc>
          <w:tcPr>
            <w:tcW w:w="4536" w:type="dxa"/>
          </w:tcPr>
          <w:p w14:paraId="33CA810E" w14:textId="39DAAB2F" w:rsidR="001E5194" w:rsidRPr="00CF65F1" w:rsidRDefault="00870D70" w:rsidP="00135888">
            <w:r w:rsidRPr="00CF65F1">
              <w:t>Cynicism</w:t>
            </w:r>
          </w:p>
        </w:tc>
      </w:tr>
      <w:tr w:rsidR="001E5194" w:rsidRPr="00CF65F1" w14:paraId="33A299AA" w14:textId="77777777" w:rsidTr="00135888">
        <w:tc>
          <w:tcPr>
            <w:tcW w:w="4673" w:type="dxa"/>
          </w:tcPr>
          <w:p w14:paraId="126A6FCA" w14:textId="7A8AA057" w:rsidR="001E5194" w:rsidRPr="00CF65F1" w:rsidRDefault="00870D70" w:rsidP="00135888">
            <w:r w:rsidRPr="00CF65F1">
              <w:t>Higher optimism</w:t>
            </w:r>
          </w:p>
        </w:tc>
        <w:tc>
          <w:tcPr>
            <w:tcW w:w="4536" w:type="dxa"/>
          </w:tcPr>
          <w:p w14:paraId="184F41F9" w14:textId="1A381A6E" w:rsidR="001E5194" w:rsidRPr="00CF65F1" w:rsidRDefault="00870D70" w:rsidP="00135888">
            <w:r w:rsidRPr="00CF65F1">
              <w:t>More pessimism</w:t>
            </w:r>
          </w:p>
        </w:tc>
      </w:tr>
      <w:tr w:rsidR="001E5194" w:rsidRPr="00CF65F1" w14:paraId="04BDF424" w14:textId="77777777" w:rsidTr="001371D1">
        <w:tc>
          <w:tcPr>
            <w:tcW w:w="9209" w:type="dxa"/>
            <w:gridSpan w:val="2"/>
            <w:shd w:val="clear" w:color="auto" w:fill="CCFFFF"/>
            <w:vAlign w:val="center"/>
          </w:tcPr>
          <w:p w14:paraId="657997B5" w14:textId="069B20CE" w:rsidR="001E5194" w:rsidRPr="00CF65F1" w:rsidRDefault="001E5194" w:rsidP="00135888">
            <w:pPr>
              <w:jc w:val="center"/>
            </w:pPr>
            <w:r w:rsidRPr="00CF65F1">
              <w:rPr>
                <w:b/>
                <w:bCs/>
              </w:rPr>
              <w:t>II: Private Life, Consumer Behaviour, Sex and Politics</w:t>
            </w:r>
          </w:p>
        </w:tc>
      </w:tr>
      <w:tr w:rsidR="001E5194" w:rsidRPr="00CF65F1" w14:paraId="01C107F0" w14:textId="77777777" w:rsidTr="00870D70">
        <w:trPr>
          <w:trHeight w:val="335"/>
        </w:trPr>
        <w:tc>
          <w:tcPr>
            <w:tcW w:w="4673" w:type="dxa"/>
          </w:tcPr>
          <w:p w14:paraId="064BC673" w14:textId="60A6AD48" w:rsidR="001E5194" w:rsidRPr="00CF65F1" w:rsidRDefault="00870D70" w:rsidP="00870D70">
            <w:r w:rsidRPr="00CF65F1">
              <w:t>More satisfying family life</w:t>
            </w:r>
          </w:p>
        </w:tc>
        <w:tc>
          <w:tcPr>
            <w:tcW w:w="4536" w:type="dxa"/>
          </w:tcPr>
          <w:p w14:paraId="2408D430" w14:textId="14C31B06" w:rsidR="001E5194" w:rsidRPr="00CF65F1" w:rsidRDefault="00870D70" w:rsidP="00870D70">
            <w:r w:rsidRPr="00CF65F1">
              <w:t>Less satisfied with family life.</w:t>
            </w:r>
          </w:p>
        </w:tc>
      </w:tr>
      <w:tr w:rsidR="001E5194" w:rsidRPr="00CF65F1" w14:paraId="5B30631E" w14:textId="77777777" w:rsidTr="00135888">
        <w:tc>
          <w:tcPr>
            <w:tcW w:w="4673" w:type="dxa"/>
          </w:tcPr>
          <w:p w14:paraId="655A3523" w14:textId="4168A7A4" w:rsidR="001E5194" w:rsidRPr="00CF65F1" w:rsidRDefault="00870D70" w:rsidP="00870D70">
            <w:r w:rsidRPr="00CF65F1">
              <w:t>Household tasks should be shared between partners.</w:t>
            </w:r>
          </w:p>
        </w:tc>
        <w:tc>
          <w:tcPr>
            <w:tcW w:w="4536" w:type="dxa"/>
          </w:tcPr>
          <w:p w14:paraId="50B56D56" w14:textId="2AA19AF9" w:rsidR="001E5194" w:rsidRPr="00CF65F1" w:rsidRDefault="00870D70" w:rsidP="00870D70">
            <w:r w:rsidRPr="00CF65F1">
              <w:t>Unequal sharing of household tasks is no problem</w:t>
            </w:r>
          </w:p>
        </w:tc>
      </w:tr>
      <w:tr w:rsidR="001E5194" w:rsidRPr="00CF65F1" w14:paraId="0E8CD54C" w14:textId="77777777" w:rsidTr="00135888">
        <w:tc>
          <w:tcPr>
            <w:tcW w:w="4673" w:type="dxa"/>
          </w:tcPr>
          <w:p w14:paraId="6A575ECC" w14:textId="3471C66B" w:rsidR="001E5194" w:rsidRPr="00CF65F1" w:rsidRDefault="00870D70" w:rsidP="00870D70">
            <w:r w:rsidRPr="00CF65F1">
              <w:t>E-mail and the Internet are used for private contacts.</w:t>
            </w:r>
          </w:p>
        </w:tc>
        <w:tc>
          <w:tcPr>
            <w:tcW w:w="4536" w:type="dxa"/>
          </w:tcPr>
          <w:p w14:paraId="34DC9D57" w14:textId="1726F465" w:rsidR="001E5194" w:rsidRPr="00CF65F1" w:rsidRDefault="00870D70" w:rsidP="00797939">
            <w:r w:rsidRPr="00CF65F1">
              <w:t>Less use of e-mail and the Internet for private contacts</w:t>
            </w:r>
          </w:p>
        </w:tc>
      </w:tr>
      <w:tr w:rsidR="001E5194" w:rsidRPr="00CF65F1" w14:paraId="36E68F65" w14:textId="77777777" w:rsidTr="00135888">
        <w:tc>
          <w:tcPr>
            <w:tcW w:w="4673" w:type="dxa"/>
          </w:tcPr>
          <w:p w14:paraId="2B9F40C0" w14:textId="7F211D66" w:rsidR="001E5194" w:rsidRPr="00CF65F1" w:rsidRDefault="00870D70" w:rsidP="00135888">
            <w:r w:rsidRPr="00CF65F1">
              <w:t>Less consumption of fish</w:t>
            </w:r>
          </w:p>
        </w:tc>
        <w:tc>
          <w:tcPr>
            <w:tcW w:w="4536" w:type="dxa"/>
          </w:tcPr>
          <w:p w14:paraId="1783D09B" w14:textId="04DC6BF9" w:rsidR="001E5194" w:rsidRPr="00CF65F1" w:rsidRDefault="00797939" w:rsidP="00135888">
            <w:r w:rsidRPr="00CF65F1">
              <w:t>More consumption of fish</w:t>
            </w:r>
          </w:p>
        </w:tc>
      </w:tr>
      <w:tr w:rsidR="001E5194" w:rsidRPr="00CF65F1" w14:paraId="1AAB582E" w14:textId="77777777" w:rsidTr="00135888">
        <w:tc>
          <w:tcPr>
            <w:tcW w:w="4673" w:type="dxa"/>
          </w:tcPr>
          <w:p w14:paraId="4617DB4D" w14:textId="1EFFF2BA" w:rsidR="001E5194" w:rsidRPr="00CF65F1" w:rsidRDefault="00797939" w:rsidP="00135888">
            <w:r w:rsidRPr="00CF65F1">
              <w:t>Loosely prescribed gender roles</w:t>
            </w:r>
          </w:p>
        </w:tc>
        <w:tc>
          <w:tcPr>
            <w:tcW w:w="4536" w:type="dxa"/>
          </w:tcPr>
          <w:p w14:paraId="1C44E900" w14:textId="1B69FACE" w:rsidR="001E5194" w:rsidRPr="00CF65F1" w:rsidRDefault="00797939" w:rsidP="00135888">
            <w:r w:rsidRPr="00CF65F1">
              <w:t>Strictly prescribed gender roles</w:t>
            </w:r>
          </w:p>
        </w:tc>
      </w:tr>
      <w:tr w:rsidR="001E5194" w:rsidRPr="00CF65F1" w14:paraId="5002052C" w14:textId="77777777" w:rsidTr="00135888">
        <w:tc>
          <w:tcPr>
            <w:tcW w:w="4673" w:type="dxa"/>
          </w:tcPr>
          <w:p w14:paraId="3A629283" w14:textId="2EAD59DF" w:rsidR="001E5194" w:rsidRPr="00CF65F1" w:rsidRDefault="00797939" w:rsidP="00797939">
            <w:r w:rsidRPr="00CF65F1">
              <w:t>In wealthy countries, less strict sexual norms</w:t>
            </w:r>
          </w:p>
        </w:tc>
        <w:tc>
          <w:tcPr>
            <w:tcW w:w="4536" w:type="dxa"/>
          </w:tcPr>
          <w:p w14:paraId="729B6F19" w14:textId="1CB4E62B" w:rsidR="001E5194" w:rsidRPr="00CF65F1" w:rsidRDefault="00797939" w:rsidP="00797939">
            <w:r w:rsidRPr="00CF65F1">
              <w:t>In wealthy countries, stricter sexual norms</w:t>
            </w:r>
          </w:p>
        </w:tc>
      </w:tr>
      <w:tr w:rsidR="00797939" w:rsidRPr="00CF65F1" w14:paraId="4F19FB8E" w14:textId="77777777" w:rsidTr="00135888">
        <w:tc>
          <w:tcPr>
            <w:tcW w:w="4673" w:type="dxa"/>
          </w:tcPr>
          <w:p w14:paraId="54058856" w14:textId="6C02A84B" w:rsidR="00797939" w:rsidRPr="00CF65F1" w:rsidRDefault="00797939" w:rsidP="00797939">
            <w:r w:rsidRPr="00CF65F1">
              <w:t>Maintaining order in the nation is not given a high priority.</w:t>
            </w:r>
          </w:p>
        </w:tc>
        <w:tc>
          <w:tcPr>
            <w:tcW w:w="4536" w:type="dxa"/>
          </w:tcPr>
          <w:p w14:paraId="734C3F01" w14:textId="25265533" w:rsidR="00797939" w:rsidRPr="00CF65F1" w:rsidRDefault="00797939" w:rsidP="00797939">
            <w:r w:rsidRPr="00CF65F1">
              <w:t>Maintaining order in the nation is considered a high priority.</w:t>
            </w:r>
          </w:p>
        </w:tc>
      </w:tr>
      <w:tr w:rsidR="00797939" w:rsidRPr="00CF65F1" w14:paraId="7742CFC5" w14:textId="77777777" w:rsidTr="00135888">
        <w:tc>
          <w:tcPr>
            <w:tcW w:w="4673" w:type="dxa"/>
          </w:tcPr>
          <w:p w14:paraId="73176F8B" w14:textId="517E0E97" w:rsidR="00797939" w:rsidRPr="00CF65F1" w:rsidRDefault="00797939" w:rsidP="00135888">
            <w:r w:rsidRPr="00CF65F1">
              <w:t>Lower numbers of police officers per 100,000 population</w:t>
            </w:r>
          </w:p>
        </w:tc>
        <w:tc>
          <w:tcPr>
            <w:tcW w:w="4536" w:type="dxa"/>
          </w:tcPr>
          <w:p w14:paraId="651F27B2" w14:textId="02C9559E" w:rsidR="00797939" w:rsidRPr="00CF65F1" w:rsidRDefault="00797939" w:rsidP="00797939">
            <w:r w:rsidRPr="00CF65F1">
              <w:t>Higher numbers of police officers per 100,000 population</w:t>
            </w:r>
          </w:p>
        </w:tc>
      </w:tr>
    </w:tbl>
    <w:p w14:paraId="12C5FC62" w14:textId="6031BC5D" w:rsidR="00FF0182" w:rsidRPr="00CF65F1" w:rsidRDefault="000132E8" w:rsidP="007F0438">
      <w:pPr>
        <w:spacing w:after="0" w:line="240" w:lineRule="auto"/>
        <w:rPr>
          <w:b/>
          <w:bCs/>
          <w:sz w:val="16"/>
          <w:szCs w:val="16"/>
        </w:rPr>
      </w:pPr>
      <w:r w:rsidRPr="00CF65F1">
        <w:rPr>
          <w:noProof/>
        </w:rPr>
        <w:drawing>
          <wp:anchor distT="0" distB="0" distL="114300" distR="114300" simplePos="0" relativeHeight="251752448" behindDoc="1" locked="0" layoutInCell="1" allowOverlap="1" wp14:anchorId="14F7A1B2" wp14:editId="0CCC2EBA">
            <wp:simplePos x="0" y="0"/>
            <wp:positionH relativeFrom="margin">
              <wp:align>left</wp:align>
            </wp:positionH>
            <wp:positionV relativeFrom="paragraph">
              <wp:posOffset>123825</wp:posOffset>
            </wp:positionV>
            <wp:extent cx="6079869" cy="3133725"/>
            <wp:effectExtent l="0" t="0" r="0" b="0"/>
            <wp:wrapNone/>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88781" cy="3138318"/>
                    </a:xfrm>
                    <a:prstGeom prst="rect">
                      <a:avLst/>
                    </a:prstGeom>
                  </pic:spPr>
                </pic:pic>
              </a:graphicData>
            </a:graphic>
            <wp14:sizeRelH relativeFrom="margin">
              <wp14:pctWidth>0</wp14:pctWidth>
            </wp14:sizeRelH>
            <wp14:sizeRelV relativeFrom="margin">
              <wp14:pctHeight>0</wp14:pctHeight>
            </wp14:sizeRelV>
          </wp:anchor>
        </w:drawing>
      </w:r>
    </w:p>
    <w:p w14:paraId="090557D4" w14:textId="2EE645D9" w:rsidR="00716049" w:rsidRPr="00CF65F1" w:rsidRDefault="00716049" w:rsidP="007F0438">
      <w:pPr>
        <w:spacing w:after="0" w:line="240" w:lineRule="auto"/>
        <w:rPr>
          <w:b/>
          <w:bCs/>
          <w:sz w:val="16"/>
          <w:szCs w:val="16"/>
        </w:rPr>
      </w:pPr>
    </w:p>
    <w:p w14:paraId="5DC61F24" w14:textId="7DCA21EE" w:rsidR="00D83882" w:rsidRPr="00CF65F1" w:rsidRDefault="00D83882" w:rsidP="00D83882">
      <w:pPr>
        <w:spacing w:after="0" w:line="240" w:lineRule="auto"/>
        <w:rPr>
          <w:b/>
          <w:bCs/>
          <w:sz w:val="16"/>
          <w:szCs w:val="16"/>
        </w:rPr>
      </w:pPr>
      <w:bookmarkStart w:id="8" w:name="_Hlk53571831"/>
    </w:p>
    <w:p w14:paraId="4E849E5F" w14:textId="50BC868A" w:rsidR="008F6C14" w:rsidRPr="00CF65F1" w:rsidRDefault="008F6C14" w:rsidP="00D83882">
      <w:pPr>
        <w:spacing w:after="0" w:line="240" w:lineRule="auto"/>
        <w:rPr>
          <w:b/>
          <w:bCs/>
          <w:sz w:val="16"/>
          <w:szCs w:val="16"/>
        </w:rPr>
      </w:pPr>
    </w:p>
    <w:p w14:paraId="21BA9503" w14:textId="77777777" w:rsidR="008F6C14" w:rsidRPr="00CF65F1" w:rsidRDefault="008F6C14" w:rsidP="00D83882">
      <w:pPr>
        <w:spacing w:after="0" w:line="240" w:lineRule="auto"/>
        <w:rPr>
          <w:b/>
          <w:bCs/>
          <w:sz w:val="16"/>
          <w:szCs w:val="16"/>
        </w:rPr>
      </w:pPr>
    </w:p>
    <w:p w14:paraId="27DDDECD" w14:textId="58054CC6" w:rsidR="00FF0182" w:rsidRPr="00CF65F1" w:rsidRDefault="00FF0182" w:rsidP="00D83882">
      <w:pPr>
        <w:spacing w:after="0" w:line="240" w:lineRule="auto"/>
        <w:rPr>
          <w:b/>
          <w:bCs/>
          <w:sz w:val="16"/>
          <w:szCs w:val="16"/>
        </w:rPr>
      </w:pPr>
    </w:p>
    <w:p w14:paraId="5E5F3B8B" w14:textId="00559234" w:rsidR="00FF0182" w:rsidRPr="00CF65F1" w:rsidRDefault="00FF0182" w:rsidP="00D83882">
      <w:pPr>
        <w:spacing w:after="0" w:line="240" w:lineRule="auto"/>
        <w:rPr>
          <w:b/>
          <w:bCs/>
          <w:sz w:val="16"/>
          <w:szCs w:val="16"/>
        </w:rPr>
      </w:pPr>
    </w:p>
    <w:p w14:paraId="6DD68A76" w14:textId="5A8ACC33" w:rsidR="00FF0182" w:rsidRPr="00CF65F1" w:rsidRDefault="00FF0182" w:rsidP="00D83882">
      <w:pPr>
        <w:spacing w:after="0" w:line="240" w:lineRule="auto"/>
        <w:rPr>
          <w:b/>
          <w:bCs/>
          <w:sz w:val="16"/>
          <w:szCs w:val="16"/>
        </w:rPr>
      </w:pPr>
    </w:p>
    <w:p w14:paraId="19C8A802" w14:textId="41E20248" w:rsidR="00FF0182" w:rsidRPr="00CF65F1" w:rsidRDefault="00FF0182" w:rsidP="00D83882">
      <w:pPr>
        <w:spacing w:after="0" w:line="240" w:lineRule="auto"/>
        <w:rPr>
          <w:b/>
          <w:bCs/>
          <w:sz w:val="16"/>
          <w:szCs w:val="16"/>
        </w:rPr>
      </w:pPr>
    </w:p>
    <w:p w14:paraId="167E6EC8" w14:textId="0B6CB458" w:rsidR="00FF0182" w:rsidRPr="00CF65F1" w:rsidRDefault="00FF0182" w:rsidP="00D83882">
      <w:pPr>
        <w:spacing w:after="0" w:line="240" w:lineRule="auto"/>
        <w:rPr>
          <w:b/>
          <w:bCs/>
          <w:sz w:val="16"/>
          <w:szCs w:val="16"/>
        </w:rPr>
      </w:pPr>
    </w:p>
    <w:p w14:paraId="644F4498" w14:textId="50077700" w:rsidR="00FF0182" w:rsidRPr="00CF65F1" w:rsidRDefault="00FF0182" w:rsidP="00D83882">
      <w:pPr>
        <w:spacing w:after="0" w:line="240" w:lineRule="auto"/>
        <w:rPr>
          <w:b/>
          <w:bCs/>
          <w:sz w:val="16"/>
          <w:szCs w:val="16"/>
        </w:rPr>
      </w:pPr>
    </w:p>
    <w:p w14:paraId="496D1789" w14:textId="792CC91E" w:rsidR="00FF0182" w:rsidRPr="00CF65F1" w:rsidRDefault="00FF0182" w:rsidP="00D83882">
      <w:pPr>
        <w:spacing w:after="0" w:line="240" w:lineRule="auto"/>
        <w:rPr>
          <w:b/>
          <w:bCs/>
          <w:sz w:val="16"/>
          <w:szCs w:val="16"/>
        </w:rPr>
      </w:pPr>
    </w:p>
    <w:p w14:paraId="462C88BF" w14:textId="77777777" w:rsidR="00FF0182" w:rsidRPr="00CF65F1" w:rsidRDefault="00FF0182" w:rsidP="00D83882">
      <w:pPr>
        <w:spacing w:after="0" w:line="240" w:lineRule="auto"/>
        <w:rPr>
          <w:b/>
          <w:bCs/>
          <w:sz w:val="16"/>
          <w:szCs w:val="16"/>
        </w:rPr>
      </w:pPr>
    </w:p>
    <w:p w14:paraId="2CBDD1BB" w14:textId="0923AAFC" w:rsidR="00FF0182" w:rsidRPr="00CF65F1" w:rsidRDefault="00FF0182" w:rsidP="00D83882">
      <w:pPr>
        <w:spacing w:after="0" w:line="240" w:lineRule="auto"/>
        <w:rPr>
          <w:b/>
          <w:bCs/>
          <w:sz w:val="16"/>
          <w:szCs w:val="16"/>
        </w:rPr>
      </w:pPr>
    </w:p>
    <w:p w14:paraId="386333EE" w14:textId="50CBF5A5" w:rsidR="00FF0182" w:rsidRPr="00CF65F1" w:rsidRDefault="00FF0182" w:rsidP="00D83882">
      <w:pPr>
        <w:spacing w:after="0" w:line="240" w:lineRule="auto"/>
        <w:rPr>
          <w:b/>
          <w:bCs/>
          <w:sz w:val="16"/>
          <w:szCs w:val="16"/>
        </w:rPr>
      </w:pPr>
    </w:p>
    <w:p w14:paraId="3B9BA005" w14:textId="5C56BAEE" w:rsidR="00FF0182" w:rsidRPr="00CF65F1" w:rsidRDefault="00FF0182" w:rsidP="00D83882">
      <w:pPr>
        <w:spacing w:after="0" w:line="240" w:lineRule="auto"/>
        <w:rPr>
          <w:b/>
          <w:bCs/>
          <w:sz w:val="16"/>
          <w:szCs w:val="16"/>
        </w:rPr>
      </w:pPr>
    </w:p>
    <w:p w14:paraId="064E1182" w14:textId="7C0261EB" w:rsidR="00FF0182" w:rsidRPr="00CF65F1" w:rsidRDefault="00FF0182" w:rsidP="00D83882">
      <w:pPr>
        <w:spacing w:after="0" w:line="240" w:lineRule="auto"/>
        <w:rPr>
          <w:b/>
          <w:bCs/>
          <w:sz w:val="16"/>
          <w:szCs w:val="16"/>
        </w:rPr>
      </w:pPr>
    </w:p>
    <w:p w14:paraId="02736F55" w14:textId="2182C634" w:rsidR="00FF0182" w:rsidRPr="00CF65F1" w:rsidRDefault="00FF0182" w:rsidP="00D83882">
      <w:pPr>
        <w:spacing w:after="0" w:line="240" w:lineRule="auto"/>
        <w:rPr>
          <w:b/>
          <w:bCs/>
          <w:sz w:val="16"/>
          <w:szCs w:val="16"/>
        </w:rPr>
      </w:pPr>
    </w:p>
    <w:p w14:paraId="30FA86D2" w14:textId="1612ED2D" w:rsidR="00FF0182" w:rsidRPr="00CF65F1" w:rsidRDefault="00FF0182" w:rsidP="00D83882">
      <w:pPr>
        <w:spacing w:after="0" w:line="240" w:lineRule="auto"/>
        <w:rPr>
          <w:b/>
          <w:bCs/>
          <w:sz w:val="16"/>
          <w:szCs w:val="16"/>
        </w:rPr>
      </w:pPr>
    </w:p>
    <w:p w14:paraId="6F218461" w14:textId="73E05D72" w:rsidR="00FF0182" w:rsidRPr="00CF65F1" w:rsidRDefault="00FF0182" w:rsidP="00D83882">
      <w:pPr>
        <w:spacing w:after="0" w:line="240" w:lineRule="auto"/>
        <w:rPr>
          <w:b/>
          <w:bCs/>
          <w:sz w:val="16"/>
          <w:szCs w:val="16"/>
        </w:rPr>
      </w:pPr>
    </w:p>
    <w:p w14:paraId="016DC0F3" w14:textId="6A8FD85B" w:rsidR="00FF0182" w:rsidRPr="00CF65F1" w:rsidRDefault="00FF0182" w:rsidP="00D83882">
      <w:pPr>
        <w:spacing w:after="0" w:line="240" w:lineRule="auto"/>
        <w:rPr>
          <w:b/>
          <w:bCs/>
          <w:sz w:val="16"/>
          <w:szCs w:val="16"/>
        </w:rPr>
      </w:pPr>
    </w:p>
    <w:p w14:paraId="2B6C1019" w14:textId="6BB269BE" w:rsidR="00FF0182" w:rsidRPr="00CF65F1" w:rsidRDefault="00FF0182" w:rsidP="00D83882">
      <w:pPr>
        <w:spacing w:after="0" w:line="240" w:lineRule="auto"/>
        <w:rPr>
          <w:b/>
          <w:bCs/>
          <w:sz w:val="16"/>
          <w:szCs w:val="16"/>
        </w:rPr>
      </w:pPr>
    </w:p>
    <w:p w14:paraId="368F95FC" w14:textId="3D79B70B" w:rsidR="00FF0182" w:rsidRPr="00CF65F1" w:rsidRDefault="00FF0182" w:rsidP="00D83882">
      <w:pPr>
        <w:spacing w:after="0" w:line="240" w:lineRule="auto"/>
        <w:rPr>
          <w:b/>
          <w:bCs/>
          <w:sz w:val="16"/>
          <w:szCs w:val="16"/>
        </w:rPr>
      </w:pPr>
    </w:p>
    <w:p w14:paraId="016FFA51" w14:textId="03BE1A31" w:rsidR="00FF0182" w:rsidRPr="00CF65F1" w:rsidRDefault="00FF0182" w:rsidP="00D83882">
      <w:pPr>
        <w:spacing w:after="0" w:line="240" w:lineRule="auto"/>
        <w:rPr>
          <w:b/>
          <w:bCs/>
          <w:sz w:val="16"/>
          <w:szCs w:val="16"/>
        </w:rPr>
      </w:pPr>
    </w:p>
    <w:p w14:paraId="2EFF89CA" w14:textId="670BEDB7" w:rsidR="00FF0182" w:rsidRPr="00CF65F1" w:rsidRDefault="00FF0182" w:rsidP="00D83882">
      <w:pPr>
        <w:spacing w:after="0" w:line="240" w:lineRule="auto"/>
        <w:rPr>
          <w:b/>
          <w:bCs/>
          <w:sz w:val="16"/>
          <w:szCs w:val="16"/>
        </w:rPr>
      </w:pPr>
    </w:p>
    <w:p w14:paraId="4FAB7B31" w14:textId="00A1EE5B" w:rsidR="000132E8" w:rsidRPr="00CF65F1" w:rsidRDefault="000132E8" w:rsidP="00D83882">
      <w:pPr>
        <w:spacing w:after="0" w:line="240" w:lineRule="auto"/>
        <w:rPr>
          <w:b/>
          <w:bCs/>
          <w:sz w:val="16"/>
          <w:szCs w:val="16"/>
        </w:rPr>
      </w:pPr>
    </w:p>
    <w:p w14:paraId="03901F61" w14:textId="77777777" w:rsidR="000132E8" w:rsidRPr="00CF65F1" w:rsidRDefault="000132E8" w:rsidP="00D83882">
      <w:pPr>
        <w:spacing w:after="0" w:line="240" w:lineRule="auto"/>
        <w:rPr>
          <w:b/>
          <w:bCs/>
          <w:sz w:val="16"/>
          <w:szCs w:val="16"/>
        </w:rPr>
      </w:pPr>
    </w:p>
    <w:p w14:paraId="411CF65A" w14:textId="3C897A13" w:rsidR="00D83882" w:rsidRPr="00CF65F1" w:rsidRDefault="00D83882" w:rsidP="00D83882">
      <w:pPr>
        <w:spacing w:after="0" w:line="240" w:lineRule="auto"/>
        <w:rPr>
          <w:b/>
          <w:bCs/>
        </w:rPr>
      </w:pPr>
      <w:r w:rsidRPr="00CF65F1">
        <w:rPr>
          <w:b/>
          <w:bCs/>
        </w:rPr>
        <w:t xml:space="preserve">Cultures and Organizations, Software of the Mind </w:t>
      </w:r>
      <w:r w:rsidRPr="00CF65F1">
        <w:rPr>
          <w:b/>
          <w:bCs/>
          <w:i/>
          <w:iCs/>
        </w:rPr>
        <w:t>Intercultural Cooperation and Its Importance for Survival</w:t>
      </w:r>
      <w:r w:rsidRPr="00CF65F1">
        <w:rPr>
          <w:b/>
          <w:bCs/>
        </w:rPr>
        <w:t xml:space="preserve"> Geert Hofstede Gert Jan Hofstede Michael </w:t>
      </w:r>
      <w:proofErr w:type="spellStart"/>
      <w:r w:rsidRPr="00CF65F1">
        <w:rPr>
          <w:b/>
          <w:bCs/>
        </w:rPr>
        <w:t>Minkov</w:t>
      </w:r>
      <w:proofErr w:type="spellEnd"/>
      <w:r w:rsidRPr="00CF65F1">
        <w:rPr>
          <w:b/>
          <w:bCs/>
        </w:rPr>
        <w:t xml:space="preserve"> ISBN: 978-0-07-177015-6</w:t>
      </w:r>
      <w:r w:rsidRPr="00CF65F1">
        <w:rPr>
          <w:b/>
          <w:bCs/>
        </w:rPr>
        <w:br w:type="page"/>
      </w:r>
    </w:p>
    <w:bookmarkEnd w:id="8"/>
    <w:p w14:paraId="505EDFC2" w14:textId="77777777" w:rsidR="008F6C14" w:rsidRPr="00CF65F1" w:rsidRDefault="008F6C14" w:rsidP="008F6C14">
      <w:pPr>
        <w:rPr>
          <w:b/>
          <w:bCs/>
          <w:sz w:val="28"/>
          <w:szCs w:val="28"/>
        </w:rPr>
      </w:pPr>
      <w:r w:rsidRPr="00CF65F1">
        <w:rPr>
          <w:b/>
          <w:bCs/>
          <w:sz w:val="28"/>
          <w:szCs w:val="28"/>
        </w:rPr>
        <w:lastRenderedPageBreak/>
        <w:t xml:space="preserve">Edward Hall </w:t>
      </w:r>
    </w:p>
    <w:p w14:paraId="62BAEFD7" w14:textId="77777777" w:rsidR="008F6C14" w:rsidRPr="00CF65F1" w:rsidRDefault="008F6C14" w:rsidP="008F6C14">
      <w:pPr>
        <w:spacing w:after="0" w:line="240" w:lineRule="auto"/>
      </w:pPr>
      <w:r w:rsidRPr="00CF65F1">
        <w:t>Edward Hall is best noted for 3 principal categories that analyse and interpret how communication and interactions between cultures differ: Context, (high-low) use of Time (monochronic - polychronic) and use of Space (territoriality and personal space)</w:t>
      </w:r>
    </w:p>
    <w:p w14:paraId="388FE731" w14:textId="77777777" w:rsidR="008F6C14" w:rsidRPr="00CF65F1" w:rsidRDefault="008F6C14" w:rsidP="008F6C14">
      <w:pPr>
        <w:spacing w:after="0" w:line="240" w:lineRule="auto"/>
        <w:jc w:val="center"/>
      </w:pPr>
    </w:p>
    <w:p w14:paraId="03A525B6" w14:textId="77777777" w:rsidR="008F6C14" w:rsidRPr="00CF65F1" w:rsidRDefault="008F6C14" w:rsidP="008F6C14">
      <w:pPr>
        <w:spacing w:after="0" w:line="240" w:lineRule="auto"/>
        <w:jc w:val="center"/>
      </w:pPr>
      <w:r w:rsidRPr="00CF65F1">
        <w:rPr>
          <w:noProof/>
        </w:rPr>
        <w:drawing>
          <wp:inline distT="0" distB="0" distL="0" distR="0" wp14:anchorId="57E5FA1D" wp14:editId="2CB91A41">
            <wp:extent cx="2771775" cy="643254"/>
            <wp:effectExtent l="0" t="0" r="0" b="5080"/>
            <wp:docPr id="2" name="Afbeelding 2" descr="High Low Context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 Low Context continu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3266" cy="708580"/>
                    </a:xfrm>
                    <a:prstGeom prst="rect">
                      <a:avLst/>
                    </a:prstGeom>
                    <a:noFill/>
                    <a:ln>
                      <a:noFill/>
                    </a:ln>
                  </pic:spPr>
                </pic:pic>
              </a:graphicData>
            </a:graphic>
          </wp:inline>
        </w:drawing>
      </w:r>
    </w:p>
    <w:p w14:paraId="71A46199" w14:textId="77777777" w:rsidR="008F6C14" w:rsidRPr="00CF65F1" w:rsidRDefault="008F6C14" w:rsidP="008F6C14">
      <w:pPr>
        <w:spacing w:after="0" w:line="240" w:lineRule="auto"/>
      </w:pPr>
    </w:p>
    <w:tbl>
      <w:tblPr>
        <w:tblStyle w:val="Tabelraster"/>
        <w:tblW w:w="0" w:type="auto"/>
        <w:tblLook w:val="04A0" w:firstRow="1" w:lastRow="0" w:firstColumn="1" w:lastColumn="0" w:noHBand="0" w:noVBand="1"/>
      </w:tblPr>
      <w:tblGrid>
        <w:gridCol w:w="1667"/>
        <w:gridCol w:w="3925"/>
        <w:gridCol w:w="3450"/>
      </w:tblGrid>
      <w:tr w:rsidR="008F6C14" w:rsidRPr="00CF65F1" w14:paraId="2E9A5C4B" w14:textId="77777777" w:rsidTr="008F6C14">
        <w:trPr>
          <w:trHeight w:val="410"/>
        </w:trPr>
        <w:tc>
          <w:tcPr>
            <w:tcW w:w="166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CCFFFF"/>
            <w:vAlign w:val="center"/>
          </w:tcPr>
          <w:p w14:paraId="4A412A69" w14:textId="77777777" w:rsidR="008F6C14" w:rsidRPr="00CF65F1" w:rsidRDefault="008F6C14" w:rsidP="008F6C14">
            <w:pPr>
              <w:jc w:val="center"/>
              <w:rPr>
                <w:b/>
                <w:smallCaps/>
              </w:rPr>
            </w:pPr>
            <w:r w:rsidRPr="00CF65F1">
              <w:rPr>
                <w:b/>
                <w:smallCaps/>
              </w:rPr>
              <w:t>Factor</w:t>
            </w:r>
          </w:p>
        </w:tc>
        <w:tc>
          <w:tcPr>
            <w:tcW w:w="390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CCFFFF"/>
            <w:vAlign w:val="center"/>
          </w:tcPr>
          <w:p w14:paraId="4104D37D" w14:textId="77777777" w:rsidR="008F6C14" w:rsidRPr="00CF65F1" w:rsidRDefault="008F6C14" w:rsidP="008F6C14">
            <w:pPr>
              <w:jc w:val="center"/>
              <w:rPr>
                <w:b/>
                <w:smallCaps/>
              </w:rPr>
            </w:pPr>
            <w:r w:rsidRPr="00CF65F1">
              <w:rPr>
                <w:b/>
                <w:smallCaps/>
              </w:rPr>
              <w:t>High-Context</w:t>
            </w:r>
          </w:p>
        </w:tc>
        <w:tc>
          <w:tcPr>
            <w:tcW w:w="349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CCFFFF"/>
            <w:vAlign w:val="center"/>
          </w:tcPr>
          <w:p w14:paraId="713237FA" w14:textId="77777777" w:rsidR="008F6C14" w:rsidRPr="00CF65F1" w:rsidRDefault="008F6C14" w:rsidP="008F6C14">
            <w:pPr>
              <w:jc w:val="center"/>
              <w:rPr>
                <w:b/>
                <w:smallCaps/>
              </w:rPr>
            </w:pPr>
            <w:r w:rsidRPr="00CF65F1">
              <w:rPr>
                <w:b/>
                <w:smallCaps/>
              </w:rPr>
              <w:t>Low-Context</w:t>
            </w:r>
          </w:p>
        </w:tc>
      </w:tr>
      <w:tr w:rsidR="008F6C14" w:rsidRPr="00CF65F1" w14:paraId="252426CB" w14:textId="77777777" w:rsidTr="008F6C14">
        <w:trPr>
          <w:trHeight w:val="410"/>
        </w:trPr>
        <w:tc>
          <w:tcPr>
            <w:tcW w:w="166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72D3876E" w14:textId="77777777" w:rsidR="008F6C14" w:rsidRPr="00CF65F1" w:rsidRDefault="008F6C14" w:rsidP="008F6C14">
            <w:pPr>
              <w:jc w:val="center"/>
              <w:rPr>
                <w:b/>
                <w:smallCaps/>
              </w:rPr>
            </w:pPr>
            <w:r w:rsidRPr="00CF65F1">
              <w:rPr>
                <w:b/>
              </w:rPr>
              <w:t>Communication</w:t>
            </w:r>
          </w:p>
        </w:tc>
        <w:tc>
          <w:tcPr>
            <w:tcW w:w="390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37FF6D2A" w14:textId="77777777" w:rsidR="008F6C14" w:rsidRPr="00CF65F1" w:rsidRDefault="008F6C14" w:rsidP="008F6C14">
            <w:pPr>
              <w:rPr>
                <w:bCs/>
              </w:rPr>
            </w:pPr>
            <w:r w:rsidRPr="00CF65F1">
              <w:rPr>
                <w:bCs/>
              </w:rPr>
              <w:t>is an art form a way of engaging someone</w:t>
            </w:r>
          </w:p>
        </w:tc>
        <w:tc>
          <w:tcPr>
            <w:tcW w:w="349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5D0BB4CE" w14:textId="77777777" w:rsidR="008F6C14" w:rsidRPr="00CF65F1" w:rsidRDefault="008F6C14" w:rsidP="008F6C14">
            <w:pPr>
              <w:rPr>
                <w:bCs/>
              </w:rPr>
            </w:pPr>
            <w:r w:rsidRPr="00CF65F1">
              <w:rPr>
                <w:bCs/>
              </w:rPr>
              <w:t>a way of exchanging information, opinions and ideas</w:t>
            </w:r>
          </w:p>
        </w:tc>
      </w:tr>
      <w:tr w:rsidR="008F6C14" w:rsidRPr="00CF65F1" w14:paraId="1D4AE5C1" w14:textId="77777777" w:rsidTr="008F6C14">
        <w:trPr>
          <w:trHeight w:val="982"/>
        </w:trPr>
        <w:tc>
          <w:tcPr>
            <w:tcW w:w="166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hideMark/>
          </w:tcPr>
          <w:p w14:paraId="76F0F90F" w14:textId="77777777" w:rsidR="008F6C14" w:rsidRPr="00CF65F1" w:rsidRDefault="008F6C14" w:rsidP="008F6C14">
            <w:pPr>
              <w:rPr>
                <w:b/>
                <w:bCs/>
              </w:rPr>
            </w:pPr>
            <w:r w:rsidRPr="00CF65F1">
              <w:rPr>
                <w:b/>
                <w:bCs/>
              </w:rPr>
              <w:t>Overtness of messages</w:t>
            </w:r>
          </w:p>
        </w:tc>
        <w:tc>
          <w:tcPr>
            <w:tcW w:w="0" w:type="auto"/>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hideMark/>
          </w:tcPr>
          <w:p w14:paraId="158FA0F3" w14:textId="77777777" w:rsidR="008F6C14" w:rsidRPr="00CF65F1" w:rsidRDefault="008F6C14" w:rsidP="008F6C14">
            <w:r w:rsidRPr="00CF65F1">
              <w:t>Many covert and implicit messages, with use of metaphor and reading between the lines.</w:t>
            </w:r>
          </w:p>
        </w:tc>
        <w:tc>
          <w:tcPr>
            <w:tcW w:w="0" w:type="auto"/>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hideMark/>
          </w:tcPr>
          <w:p w14:paraId="421E3E5A" w14:textId="77777777" w:rsidR="008F6C14" w:rsidRPr="00CF65F1" w:rsidRDefault="008F6C14" w:rsidP="008F6C14">
            <w:r w:rsidRPr="00CF65F1">
              <w:t>Many overt and explicit messages that are simple and clear.</w:t>
            </w:r>
          </w:p>
        </w:tc>
      </w:tr>
      <w:tr w:rsidR="008F6C14" w:rsidRPr="00CF65F1" w14:paraId="0614F3F0" w14:textId="77777777" w:rsidTr="008F6C14">
        <w:trPr>
          <w:trHeight w:val="1048"/>
        </w:trPr>
        <w:tc>
          <w:tcPr>
            <w:tcW w:w="166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hideMark/>
          </w:tcPr>
          <w:p w14:paraId="5D5CD588" w14:textId="77777777" w:rsidR="008F6C14" w:rsidRPr="00CF65F1" w:rsidRDefault="008F6C14" w:rsidP="008F6C14">
            <w:pPr>
              <w:rPr>
                <w:b/>
                <w:bCs/>
              </w:rPr>
            </w:pPr>
            <w:r w:rsidRPr="00CF65F1">
              <w:rPr>
                <w:b/>
                <w:bCs/>
              </w:rPr>
              <w:t>Use of non-verbal communication</w:t>
            </w:r>
          </w:p>
        </w:tc>
        <w:tc>
          <w:tcPr>
            <w:tcW w:w="0" w:type="auto"/>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hideMark/>
          </w:tcPr>
          <w:p w14:paraId="4D78B9FE" w14:textId="77777777" w:rsidR="008F6C14" w:rsidRPr="00CF65F1" w:rsidRDefault="008F6C14" w:rsidP="008F6C14">
            <w:r w:rsidRPr="00CF65F1">
              <w:t>Much nonverbal communication</w:t>
            </w:r>
          </w:p>
        </w:tc>
        <w:tc>
          <w:tcPr>
            <w:tcW w:w="0" w:type="auto"/>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hideMark/>
          </w:tcPr>
          <w:p w14:paraId="2B841B38" w14:textId="77777777" w:rsidR="008F6C14" w:rsidRPr="00CF65F1" w:rsidRDefault="008F6C14" w:rsidP="008F6C14">
            <w:r w:rsidRPr="00CF65F1">
              <w:t>More focus on verbal communication than body language</w:t>
            </w:r>
          </w:p>
        </w:tc>
      </w:tr>
      <w:tr w:rsidR="008F6C14" w:rsidRPr="00CF65F1" w14:paraId="7B7677B7" w14:textId="77777777" w:rsidTr="008F6C14">
        <w:trPr>
          <w:trHeight w:val="744"/>
        </w:trPr>
        <w:tc>
          <w:tcPr>
            <w:tcW w:w="166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hideMark/>
          </w:tcPr>
          <w:p w14:paraId="6CDEE154" w14:textId="77777777" w:rsidR="008F6C14" w:rsidRPr="00CF65F1" w:rsidRDefault="008F6C14" w:rsidP="008F6C14">
            <w:pPr>
              <w:rPr>
                <w:b/>
                <w:bCs/>
              </w:rPr>
            </w:pPr>
            <w:r w:rsidRPr="00CF65F1">
              <w:rPr>
                <w:b/>
                <w:bCs/>
              </w:rPr>
              <w:t>Expression of reaction</w:t>
            </w:r>
          </w:p>
        </w:tc>
        <w:tc>
          <w:tcPr>
            <w:tcW w:w="0" w:type="auto"/>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hideMark/>
          </w:tcPr>
          <w:p w14:paraId="3D7734A0" w14:textId="77777777" w:rsidR="008F6C14" w:rsidRPr="00CF65F1" w:rsidRDefault="008F6C14" w:rsidP="008F6C14">
            <w:r w:rsidRPr="00CF65F1">
              <w:t>Reserved, inward reactions</w:t>
            </w:r>
          </w:p>
        </w:tc>
        <w:tc>
          <w:tcPr>
            <w:tcW w:w="0" w:type="auto"/>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hideMark/>
          </w:tcPr>
          <w:p w14:paraId="212AA130" w14:textId="77777777" w:rsidR="008F6C14" w:rsidRPr="00CF65F1" w:rsidRDefault="008F6C14" w:rsidP="008F6C14">
            <w:r w:rsidRPr="00CF65F1">
              <w:t>Visible, external, outward reaction</w:t>
            </w:r>
          </w:p>
        </w:tc>
      </w:tr>
      <w:tr w:rsidR="008F6C14" w:rsidRPr="00CF65F1" w14:paraId="26BA9F02" w14:textId="77777777" w:rsidTr="008F6C14">
        <w:trPr>
          <w:trHeight w:val="1048"/>
        </w:trPr>
        <w:tc>
          <w:tcPr>
            <w:tcW w:w="166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hideMark/>
          </w:tcPr>
          <w:p w14:paraId="0ADB9A0D" w14:textId="77777777" w:rsidR="008F6C14" w:rsidRPr="00CF65F1" w:rsidRDefault="008F6C14" w:rsidP="008F6C14">
            <w:pPr>
              <w:rPr>
                <w:b/>
                <w:bCs/>
              </w:rPr>
            </w:pPr>
            <w:r w:rsidRPr="00CF65F1">
              <w:rPr>
                <w:b/>
                <w:bCs/>
              </w:rPr>
              <w:t>Cohesion and separation of groups</w:t>
            </w:r>
          </w:p>
        </w:tc>
        <w:tc>
          <w:tcPr>
            <w:tcW w:w="0" w:type="auto"/>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hideMark/>
          </w:tcPr>
          <w:p w14:paraId="25B18DDC" w14:textId="77777777" w:rsidR="008F6C14" w:rsidRPr="00CF65F1" w:rsidRDefault="008F6C14" w:rsidP="008F6C14">
            <w:r w:rsidRPr="00CF65F1">
              <w:t>Strong distinction between ingroup and outgroup. Strong sense of family.</w:t>
            </w:r>
          </w:p>
        </w:tc>
        <w:tc>
          <w:tcPr>
            <w:tcW w:w="0" w:type="auto"/>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hideMark/>
          </w:tcPr>
          <w:p w14:paraId="279C000C" w14:textId="77777777" w:rsidR="008F6C14" w:rsidRPr="00CF65F1" w:rsidRDefault="008F6C14" w:rsidP="008F6C14">
            <w:r w:rsidRPr="00CF65F1">
              <w:t>Flexible and open grouping patterns, changing as needed</w:t>
            </w:r>
          </w:p>
        </w:tc>
      </w:tr>
      <w:tr w:rsidR="008F6C14" w:rsidRPr="00CF65F1" w14:paraId="0323BFEA" w14:textId="77777777" w:rsidTr="008F6C14">
        <w:trPr>
          <w:trHeight w:val="850"/>
        </w:trPr>
        <w:tc>
          <w:tcPr>
            <w:tcW w:w="166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hideMark/>
          </w:tcPr>
          <w:p w14:paraId="6072D09D" w14:textId="77777777" w:rsidR="008F6C14" w:rsidRPr="00CF65F1" w:rsidRDefault="008F6C14" w:rsidP="008F6C14">
            <w:pPr>
              <w:rPr>
                <w:b/>
                <w:bCs/>
              </w:rPr>
            </w:pPr>
            <w:r w:rsidRPr="00CF65F1">
              <w:rPr>
                <w:b/>
                <w:bCs/>
              </w:rPr>
              <w:t>People bonds</w:t>
            </w:r>
          </w:p>
        </w:tc>
        <w:tc>
          <w:tcPr>
            <w:tcW w:w="0" w:type="auto"/>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hideMark/>
          </w:tcPr>
          <w:p w14:paraId="2FB9FC6A" w14:textId="77777777" w:rsidR="008F6C14" w:rsidRPr="00CF65F1" w:rsidRDefault="008F6C14" w:rsidP="008F6C14">
            <w:r w:rsidRPr="00CF65F1">
              <w:t>Strong people bonds with affiliation to family and community</w:t>
            </w:r>
          </w:p>
        </w:tc>
        <w:tc>
          <w:tcPr>
            <w:tcW w:w="0" w:type="auto"/>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hideMark/>
          </w:tcPr>
          <w:p w14:paraId="0D153F22" w14:textId="77777777" w:rsidR="008F6C14" w:rsidRPr="00CF65F1" w:rsidRDefault="008F6C14" w:rsidP="008F6C14">
            <w:r w:rsidRPr="00CF65F1">
              <w:t>Fragile bonds between people with little sense of loyalty.</w:t>
            </w:r>
          </w:p>
        </w:tc>
      </w:tr>
      <w:tr w:rsidR="008F6C14" w:rsidRPr="00CF65F1" w14:paraId="1AFF9E48" w14:textId="77777777" w:rsidTr="008F6C14">
        <w:trPr>
          <w:trHeight w:val="989"/>
        </w:trPr>
        <w:tc>
          <w:tcPr>
            <w:tcW w:w="1662" w:type="dxa"/>
            <w:tcBorders>
              <w:top w:val="single" w:sz="12" w:space="0" w:color="4472C4" w:themeColor="accent1"/>
              <w:left w:val="single" w:sz="12" w:space="0" w:color="4472C4" w:themeColor="accent1"/>
              <w:bottom w:val="single" w:sz="18" w:space="0" w:color="4472C4" w:themeColor="accent1"/>
              <w:right w:val="single" w:sz="12" w:space="0" w:color="4472C4" w:themeColor="accent1"/>
            </w:tcBorders>
            <w:vAlign w:val="center"/>
            <w:hideMark/>
          </w:tcPr>
          <w:p w14:paraId="0D862F34" w14:textId="77777777" w:rsidR="008F6C14" w:rsidRPr="00CF65F1" w:rsidRDefault="008F6C14" w:rsidP="008F6C14">
            <w:pPr>
              <w:rPr>
                <w:b/>
                <w:bCs/>
              </w:rPr>
            </w:pPr>
            <w:r w:rsidRPr="00CF65F1">
              <w:rPr>
                <w:b/>
                <w:bCs/>
              </w:rPr>
              <w:t>Level of commitment to relationships</w:t>
            </w:r>
          </w:p>
        </w:tc>
        <w:tc>
          <w:tcPr>
            <w:tcW w:w="0" w:type="auto"/>
            <w:tcBorders>
              <w:top w:val="single" w:sz="12" w:space="0" w:color="4472C4" w:themeColor="accent1"/>
              <w:left w:val="single" w:sz="12" w:space="0" w:color="4472C4" w:themeColor="accent1"/>
              <w:bottom w:val="single" w:sz="18" w:space="0" w:color="4472C4" w:themeColor="accent1"/>
              <w:right w:val="single" w:sz="12" w:space="0" w:color="4472C4" w:themeColor="accent1"/>
            </w:tcBorders>
            <w:vAlign w:val="center"/>
            <w:hideMark/>
          </w:tcPr>
          <w:p w14:paraId="6FCDA466" w14:textId="77777777" w:rsidR="008F6C14" w:rsidRPr="00CF65F1" w:rsidRDefault="008F6C14" w:rsidP="008F6C14">
            <w:r w:rsidRPr="00CF65F1">
              <w:t>High commitment to long-term relationships.</w:t>
            </w:r>
            <w:r w:rsidRPr="00CF65F1">
              <w:br/>
              <w:t>Relationship more important than task.</w:t>
            </w:r>
          </w:p>
        </w:tc>
        <w:tc>
          <w:tcPr>
            <w:tcW w:w="0" w:type="auto"/>
            <w:tcBorders>
              <w:top w:val="single" w:sz="12" w:space="0" w:color="4472C4" w:themeColor="accent1"/>
              <w:left w:val="single" w:sz="12" w:space="0" w:color="4472C4" w:themeColor="accent1"/>
              <w:bottom w:val="single" w:sz="18" w:space="0" w:color="4472C4" w:themeColor="accent1"/>
              <w:right w:val="single" w:sz="12" w:space="0" w:color="4472C4" w:themeColor="accent1"/>
            </w:tcBorders>
            <w:vAlign w:val="center"/>
            <w:hideMark/>
          </w:tcPr>
          <w:p w14:paraId="3F28CAFA" w14:textId="77777777" w:rsidR="008F6C14" w:rsidRPr="00CF65F1" w:rsidRDefault="008F6C14" w:rsidP="008F6C14">
            <w:r w:rsidRPr="00CF65F1">
              <w:t>Low commitment to relationship. Task more important than relationships.</w:t>
            </w:r>
          </w:p>
        </w:tc>
      </w:tr>
    </w:tbl>
    <w:p w14:paraId="5B67F23E" w14:textId="77777777" w:rsidR="008F6C14" w:rsidRPr="00CF65F1" w:rsidRDefault="008F6C14" w:rsidP="008F6C14">
      <w:pPr>
        <w:spacing w:after="0" w:line="240" w:lineRule="auto"/>
      </w:pPr>
    </w:p>
    <w:p w14:paraId="3DC5164E" w14:textId="77777777" w:rsidR="008F6C14" w:rsidRPr="00CF65F1" w:rsidRDefault="008F6C14" w:rsidP="008F6C14">
      <w:r w:rsidRPr="00CF65F1">
        <w:br w:type="page"/>
      </w:r>
    </w:p>
    <w:p w14:paraId="4CF589BF" w14:textId="77777777" w:rsidR="008F6C14" w:rsidRPr="00CF65F1" w:rsidRDefault="008F6C14" w:rsidP="008F6C14">
      <w:pPr>
        <w:spacing w:after="0" w:line="240" w:lineRule="auto"/>
        <w:jc w:val="center"/>
      </w:pPr>
      <w:r w:rsidRPr="00CF65F1">
        <w:rPr>
          <w:noProof/>
        </w:rPr>
        <w:lastRenderedPageBreak/>
        <w:drawing>
          <wp:anchor distT="0" distB="0" distL="114300" distR="114300" simplePos="0" relativeHeight="251758592" behindDoc="1" locked="0" layoutInCell="1" allowOverlap="1" wp14:anchorId="543102C8" wp14:editId="7744A452">
            <wp:simplePos x="0" y="0"/>
            <wp:positionH relativeFrom="margin">
              <wp:align>center</wp:align>
            </wp:positionH>
            <wp:positionV relativeFrom="paragraph">
              <wp:posOffset>27940</wp:posOffset>
            </wp:positionV>
            <wp:extent cx="2771775" cy="646524"/>
            <wp:effectExtent l="0" t="0" r="0" b="1270"/>
            <wp:wrapNone/>
            <wp:docPr id="3" name="Afbeelding 3" descr="Monochronic Polychronic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chronic Polychronic continu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775" cy="646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2554F" w14:textId="77777777" w:rsidR="008F6C14" w:rsidRPr="00CF65F1" w:rsidRDefault="008F6C14" w:rsidP="008F6C14">
      <w:pPr>
        <w:spacing w:after="0" w:line="240" w:lineRule="auto"/>
        <w:jc w:val="center"/>
      </w:pPr>
    </w:p>
    <w:p w14:paraId="0E7F60EA" w14:textId="77777777" w:rsidR="008F6C14" w:rsidRPr="00CF65F1" w:rsidRDefault="008F6C14" w:rsidP="008F6C14">
      <w:pPr>
        <w:spacing w:after="0" w:line="240" w:lineRule="auto"/>
        <w:jc w:val="center"/>
      </w:pPr>
    </w:p>
    <w:p w14:paraId="47B5A0BD" w14:textId="77777777" w:rsidR="008F6C14" w:rsidRPr="00CF65F1" w:rsidRDefault="008F6C14" w:rsidP="008F6C14">
      <w:pPr>
        <w:spacing w:after="0" w:line="240" w:lineRule="auto"/>
        <w:jc w:val="center"/>
      </w:pPr>
    </w:p>
    <w:p w14:paraId="1DE45831" w14:textId="77777777" w:rsidR="008F6C14" w:rsidRPr="00CF65F1" w:rsidRDefault="008F6C14" w:rsidP="008F6C14">
      <w:pPr>
        <w:spacing w:after="0" w:line="240" w:lineRule="auto"/>
      </w:pPr>
    </w:p>
    <w:tbl>
      <w:tblPr>
        <w:tblW w:w="4312" w:type="pct"/>
        <w:jc w:val="center"/>
        <w:tblCellSpacing w:w="0" w:type="dxa"/>
        <w:tblBorders>
          <w:top w:val="outset" w:sz="6" w:space="0" w:color="000080"/>
          <w:left w:val="outset" w:sz="6" w:space="0" w:color="000080"/>
          <w:bottom w:val="outset" w:sz="6" w:space="0" w:color="000080"/>
          <w:right w:val="outset" w:sz="6" w:space="0" w:color="000080"/>
        </w:tblBorders>
        <w:tblCellMar>
          <w:top w:w="60" w:type="dxa"/>
          <w:left w:w="60" w:type="dxa"/>
          <w:bottom w:w="60" w:type="dxa"/>
          <w:right w:w="60" w:type="dxa"/>
        </w:tblCellMar>
        <w:tblLook w:val="04A0" w:firstRow="1" w:lastRow="0" w:firstColumn="1" w:lastColumn="0" w:noHBand="0" w:noVBand="1"/>
      </w:tblPr>
      <w:tblGrid>
        <w:gridCol w:w="4103"/>
        <w:gridCol w:w="3707"/>
      </w:tblGrid>
      <w:tr w:rsidR="008F6C14" w:rsidRPr="00CF65F1" w14:paraId="576799BB" w14:textId="77777777" w:rsidTr="008F6C14">
        <w:trPr>
          <w:tblCellSpacing w:w="0" w:type="dxa"/>
          <w:jc w:val="center"/>
        </w:trPr>
        <w:tc>
          <w:tcPr>
            <w:tcW w:w="2627" w:type="pct"/>
            <w:tcBorders>
              <w:top w:val="outset" w:sz="6" w:space="0" w:color="4472C4" w:themeColor="accent1"/>
              <w:left w:val="outset" w:sz="6" w:space="0" w:color="4472C4" w:themeColor="accent1"/>
              <w:bottom w:val="outset" w:sz="6" w:space="0" w:color="000080"/>
              <w:right w:val="outset" w:sz="6" w:space="0" w:color="000080"/>
            </w:tcBorders>
            <w:shd w:val="clear" w:color="auto" w:fill="CCFFFF"/>
            <w:vAlign w:val="center"/>
            <w:hideMark/>
          </w:tcPr>
          <w:p w14:paraId="5C1807FF" w14:textId="77777777" w:rsidR="008F6C14" w:rsidRPr="00CF65F1" w:rsidRDefault="008F6C14" w:rsidP="008F6C14">
            <w:pPr>
              <w:spacing w:after="0" w:line="240" w:lineRule="auto"/>
              <w:rPr>
                <w:b/>
                <w:bCs/>
              </w:rPr>
            </w:pPr>
            <w:r w:rsidRPr="00CF65F1">
              <w:rPr>
                <w:b/>
                <w:bCs/>
              </w:rPr>
              <w:t xml:space="preserve">Monochronic </w:t>
            </w:r>
          </w:p>
        </w:tc>
        <w:tc>
          <w:tcPr>
            <w:tcW w:w="2373" w:type="pct"/>
            <w:tcBorders>
              <w:top w:val="outset" w:sz="6" w:space="0" w:color="000080"/>
              <w:left w:val="outset" w:sz="6" w:space="0" w:color="4472C4" w:themeColor="accent1"/>
              <w:bottom w:val="outset" w:sz="6" w:space="0" w:color="000080"/>
              <w:right w:val="outset" w:sz="6" w:space="0" w:color="4472C4" w:themeColor="accent1"/>
            </w:tcBorders>
            <w:shd w:val="clear" w:color="auto" w:fill="CCFFFF"/>
            <w:vAlign w:val="center"/>
            <w:hideMark/>
          </w:tcPr>
          <w:p w14:paraId="20F7A452" w14:textId="77777777" w:rsidR="008F6C14" w:rsidRPr="00CF65F1" w:rsidRDefault="008F6C14" w:rsidP="008F6C14">
            <w:pPr>
              <w:spacing w:after="0" w:line="240" w:lineRule="auto"/>
              <w:rPr>
                <w:b/>
                <w:bCs/>
              </w:rPr>
            </w:pPr>
            <w:r w:rsidRPr="00CF65F1">
              <w:rPr>
                <w:b/>
                <w:bCs/>
              </w:rPr>
              <w:t xml:space="preserve">Polychronic </w:t>
            </w:r>
          </w:p>
        </w:tc>
      </w:tr>
      <w:tr w:rsidR="008F6C14" w:rsidRPr="00CF65F1" w14:paraId="546B98D7" w14:textId="77777777" w:rsidTr="008F6C14">
        <w:trPr>
          <w:tblCellSpacing w:w="0" w:type="dxa"/>
          <w:jc w:val="center"/>
        </w:trPr>
        <w:tc>
          <w:tcPr>
            <w:tcW w:w="2627" w:type="pct"/>
            <w:tcBorders>
              <w:top w:val="outset" w:sz="6" w:space="0" w:color="4472C4" w:themeColor="accent1"/>
              <w:left w:val="outset" w:sz="6" w:space="0" w:color="4472C4" w:themeColor="accent1"/>
              <w:bottom w:val="outset" w:sz="6" w:space="0" w:color="000080"/>
              <w:right w:val="outset" w:sz="6" w:space="0" w:color="000080"/>
            </w:tcBorders>
            <w:vAlign w:val="center"/>
            <w:hideMark/>
          </w:tcPr>
          <w:p w14:paraId="3C8180C3" w14:textId="77777777" w:rsidR="008F6C14" w:rsidRPr="00CF65F1" w:rsidRDefault="008F6C14" w:rsidP="008F6C14">
            <w:pPr>
              <w:spacing w:after="0" w:line="240" w:lineRule="auto"/>
            </w:pPr>
            <w:r w:rsidRPr="00CF65F1">
              <w:t>Do one thing at a time</w:t>
            </w:r>
          </w:p>
        </w:tc>
        <w:tc>
          <w:tcPr>
            <w:tcW w:w="2373" w:type="pct"/>
            <w:tcBorders>
              <w:top w:val="outset" w:sz="6" w:space="0" w:color="4472C4" w:themeColor="accent1"/>
              <w:left w:val="outset" w:sz="6" w:space="0" w:color="4472C4" w:themeColor="accent1"/>
              <w:bottom w:val="outset" w:sz="6" w:space="0" w:color="000080"/>
              <w:right w:val="outset" w:sz="6" w:space="0" w:color="4472C4" w:themeColor="accent1"/>
            </w:tcBorders>
            <w:vAlign w:val="center"/>
            <w:hideMark/>
          </w:tcPr>
          <w:p w14:paraId="4F358CE9" w14:textId="77777777" w:rsidR="008F6C14" w:rsidRPr="00CF65F1" w:rsidRDefault="008F6C14" w:rsidP="008F6C14">
            <w:pPr>
              <w:spacing w:after="0" w:line="240" w:lineRule="auto"/>
            </w:pPr>
            <w:r w:rsidRPr="00CF65F1">
              <w:t>Do many things at once</w:t>
            </w:r>
          </w:p>
        </w:tc>
      </w:tr>
      <w:tr w:rsidR="008F6C14" w:rsidRPr="00CF65F1" w14:paraId="57744957" w14:textId="77777777" w:rsidTr="008F6C14">
        <w:trPr>
          <w:tblCellSpacing w:w="0" w:type="dxa"/>
          <w:jc w:val="center"/>
        </w:trPr>
        <w:tc>
          <w:tcPr>
            <w:tcW w:w="2627" w:type="pct"/>
            <w:tcBorders>
              <w:top w:val="outset" w:sz="6" w:space="0" w:color="4472C4" w:themeColor="accent1"/>
              <w:left w:val="outset" w:sz="6" w:space="0" w:color="4472C4" w:themeColor="accent1"/>
              <w:bottom w:val="outset" w:sz="6" w:space="0" w:color="4472C4" w:themeColor="accent1"/>
              <w:right w:val="outset" w:sz="6" w:space="0" w:color="000080"/>
            </w:tcBorders>
            <w:vAlign w:val="center"/>
            <w:hideMark/>
          </w:tcPr>
          <w:p w14:paraId="3ED353E9" w14:textId="77777777" w:rsidR="008F6C14" w:rsidRPr="00CF65F1" w:rsidRDefault="008F6C14" w:rsidP="008F6C14">
            <w:pPr>
              <w:spacing w:after="0" w:line="240" w:lineRule="auto"/>
            </w:pPr>
            <w:r w:rsidRPr="00CF65F1">
              <w:t>Concentrate on the job at hand</w:t>
            </w:r>
          </w:p>
        </w:tc>
        <w:tc>
          <w:tcPr>
            <w:tcW w:w="2373" w:type="pct"/>
            <w:tcBorders>
              <w:top w:val="outset" w:sz="6" w:space="0" w:color="4472C4" w:themeColor="accent1"/>
              <w:left w:val="outset" w:sz="6" w:space="0" w:color="4472C4" w:themeColor="accent1"/>
              <w:bottom w:val="outset" w:sz="6" w:space="0" w:color="4472C4" w:themeColor="accent1"/>
              <w:right w:val="outset" w:sz="6" w:space="0" w:color="4472C4" w:themeColor="accent1"/>
            </w:tcBorders>
            <w:vAlign w:val="center"/>
            <w:hideMark/>
          </w:tcPr>
          <w:p w14:paraId="4C46E963" w14:textId="77777777" w:rsidR="008F6C14" w:rsidRPr="00CF65F1" w:rsidRDefault="008F6C14" w:rsidP="008F6C14">
            <w:pPr>
              <w:spacing w:after="0" w:line="240" w:lineRule="auto"/>
            </w:pPr>
            <w:r w:rsidRPr="00CF65F1">
              <w:t>Are highly distractible and subject to interruptions</w:t>
            </w:r>
          </w:p>
        </w:tc>
      </w:tr>
      <w:tr w:rsidR="008F6C14" w:rsidRPr="00CF65F1" w14:paraId="02E1E49B" w14:textId="77777777" w:rsidTr="008F6C14">
        <w:trPr>
          <w:tblCellSpacing w:w="0" w:type="dxa"/>
          <w:jc w:val="center"/>
        </w:trPr>
        <w:tc>
          <w:tcPr>
            <w:tcW w:w="2627" w:type="pct"/>
            <w:tcBorders>
              <w:top w:val="outset" w:sz="6" w:space="0" w:color="000080"/>
              <w:left w:val="outset" w:sz="6" w:space="0" w:color="4472C4" w:themeColor="accent1"/>
              <w:bottom w:val="outset" w:sz="6" w:space="0" w:color="4472C4" w:themeColor="accent1"/>
              <w:right w:val="outset" w:sz="6" w:space="0" w:color="000080"/>
            </w:tcBorders>
            <w:vAlign w:val="center"/>
          </w:tcPr>
          <w:p w14:paraId="232E684C" w14:textId="77777777" w:rsidR="008F6C14" w:rsidRPr="00CF65F1" w:rsidRDefault="008F6C14" w:rsidP="008F6C14">
            <w:pPr>
              <w:spacing w:after="0" w:line="240" w:lineRule="auto"/>
            </w:pPr>
            <w:r w:rsidRPr="00CF65F1">
              <w:t xml:space="preserve">Take time commitments (deadlines, schedules) seriously </w:t>
            </w:r>
          </w:p>
        </w:tc>
        <w:tc>
          <w:tcPr>
            <w:tcW w:w="2373" w:type="pct"/>
            <w:tcBorders>
              <w:top w:val="outset" w:sz="6" w:space="0" w:color="000080"/>
              <w:left w:val="outset" w:sz="6" w:space="0" w:color="4472C4" w:themeColor="accent1"/>
              <w:bottom w:val="outset" w:sz="6" w:space="0" w:color="4472C4" w:themeColor="accent1"/>
              <w:right w:val="outset" w:sz="6" w:space="0" w:color="4472C4" w:themeColor="accent1"/>
            </w:tcBorders>
            <w:vAlign w:val="center"/>
          </w:tcPr>
          <w:p w14:paraId="4663EF58" w14:textId="77777777" w:rsidR="008F6C14" w:rsidRPr="00CF65F1" w:rsidRDefault="008F6C14" w:rsidP="008F6C14">
            <w:pPr>
              <w:spacing w:after="0" w:line="240" w:lineRule="auto"/>
            </w:pPr>
            <w:r w:rsidRPr="00CF65F1">
              <w:t xml:space="preserve">Consider time commitments an objective to be achieved if possible </w:t>
            </w:r>
          </w:p>
        </w:tc>
      </w:tr>
      <w:tr w:rsidR="008F6C14" w:rsidRPr="00CF65F1" w14:paraId="62B5EFBB" w14:textId="77777777" w:rsidTr="008F6C14">
        <w:trPr>
          <w:tblCellSpacing w:w="0" w:type="dxa"/>
          <w:jc w:val="center"/>
        </w:trPr>
        <w:tc>
          <w:tcPr>
            <w:tcW w:w="2627" w:type="pct"/>
            <w:tcBorders>
              <w:top w:val="outset" w:sz="6" w:space="0" w:color="000080"/>
              <w:left w:val="outset" w:sz="6" w:space="0" w:color="4472C4" w:themeColor="accent1"/>
              <w:bottom w:val="outset" w:sz="6" w:space="0" w:color="4472C4" w:themeColor="accent1"/>
              <w:right w:val="outset" w:sz="6" w:space="0" w:color="000080"/>
            </w:tcBorders>
            <w:vAlign w:val="center"/>
            <w:hideMark/>
          </w:tcPr>
          <w:p w14:paraId="2F0BB56C" w14:textId="77777777" w:rsidR="008F6C14" w:rsidRPr="00CF65F1" w:rsidRDefault="008F6C14" w:rsidP="008F6C14">
            <w:pPr>
              <w:spacing w:after="0" w:line="240" w:lineRule="auto"/>
            </w:pPr>
            <w:r w:rsidRPr="00CF65F1">
              <w:t>Think about when things must be achieved</w:t>
            </w:r>
          </w:p>
        </w:tc>
        <w:tc>
          <w:tcPr>
            <w:tcW w:w="2373" w:type="pct"/>
            <w:tcBorders>
              <w:top w:val="outset" w:sz="6" w:space="0" w:color="000080"/>
              <w:left w:val="outset" w:sz="6" w:space="0" w:color="4472C4" w:themeColor="accent1"/>
              <w:bottom w:val="outset" w:sz="6" w:space="0" w:color="4472C4" w:themeColor="accent1"/>
              <w:right w:val="outset" w:sz="6" w:space="0" w:color="4472C4" w:themeColor="accent1"/>
            </w:tcBorders>
            <w:vAlign w:val="center"/>
            <w:hideMark/>
          </w:tcPr>
          <w:p w14:paraId="6F3BC308" w14:textId="77777777" w:rsidR="008F6C14" w:rsidRPr="00CF65F1" w:rsidRDefault="008F6C14" w:rsidP="008F6C14">
            <w:pPr>
              <w:spacing w:after="0" w:line="240" w:lineRule="auto"/>
            </w:pPr>
            <w:r w:rsidRPr="00CF65F1">
              <w:t>Think about what will be achieved</w:t>
            </w:r>
          </w:p>
        </w:tc>
      </w:tr>
      <w:tr w:rsidR="008F6C14" w:rsidRPr="00CF65F1" w14:paraId="060D70D1" w14:textId="77777777" w:rsidTr="008F6C14">
        <w:trPr>
          <w:tblCellSpacing w:w="0" w:type="dxa"/>
          <w:jc w:val="center"/>
        </w:trPr>
        <w:tc>
          <w:tcPr>
            <w:tcW w:w="2627" w:type="pct"/>
            <w:tcBorders>
              <w:top w:val="outset" w:sz="6" w:space="0" w:color="000080"/>
              <w:left w:val="outset" w:sz="6" w:space="0" w:color="4472C4" w:themeColor="accent1"/>
              <w:bottom w:val="outset" w:sz="6" w:space="0" w:color="000080"/>
              <w:right w:val="outset" w:sz="6" w:space="0" w:color="000080"/>
            </w:tcBorders>
            <w:vAlign w:val="center"/>
          </w:tcPr>
          <w:p w14:paraId="78BAD370" w14:textId="77777777" w:rsidR="008F6C14" w:rsidRPr="00CF65F1" w:rsidRDefault="008F6C14" w:rsidP="008F6C14">
            <w:pPr>
              <w:spacing w:after="0" w:line="240" w:lineRule="auto"/>
            </w:pPr>
            <w:r w:rsidRPr="00CF65F1">
              <w:t>Adhere religiously to plans</w:t>
            </w:r>
          </w:p>
        </w:tc>
        <w:tc>
          <w:tcPr>
            <w:tcW w:w="2373" w:type="pct"/>
            <w:tcBorders>
              <w:top w:val="outset" w:sz="6" w:space="0" w:color="000080"/>
              <w:left w:val="outset" w:sz="6" w:space="0" w:color="4472C4" w:themeColor="accent1"/>
              <w:bottom w:val="outset" w:sz="6" w:space="0" w:color="000080"/>
              <w:right w:val="outset" w:sz="6" w:space="0" w:color="4472C4" w:themeColor="accent1"/>
            </w:tcBorders>
            <w:vAlign w:val="center"/>
          </w:tcPr>
          <w:p w14:paraId="324E6F37" w14:textId="77777777" w:rsidR="008F6C14" w:rsidRPr="00CF65F1" w:rsidRDefault="008F6C14" w:rsidP="008F6C14">
            <w:pPr>
              <w:spacing w:after="0" w:line="240" w:lineRule="auto"/>
            </w:pPr>
            <w:r w:rsidRPr="00CF65F1">
              <w:t>Change plans often and easily</w:t>
            </w:r>
          </w:p>
        </w:tc>
      </w:tr>
      <w:tr w:rsidR="008F6C14" w:rsidRPr="00CF65F1" w14:paraId="5AD371EC" w14:textId="77777777" w:rsidTr="008F6C14">
        <w:trPr>
          <w:tblCellSpacing w:w="0" w:type="dxa"/>
          <w:jc w:val="center"/>
        </w:trPr>
        <w:tc>
          <w:tcPr>
            <w:tcW w:w="2627" w:type="pct"/>
            <w:tcBorders>
              <w:top w:val="outset" w:sz="6" w:space="0" w:color="4472C4" w:themeColor="accent1"/>
              <w:left w:val="outset" w:sz="6" w:space="0" w:color="4472C4" w:themeColor="accent1"/>
              <w:bottom w:val="outset" w:sz="6" w:space="0" w:color="4472C4" w:themeColor="accent1"/>
              <w:right w:val="outset" w:sz="6" w:space="0" w:color="000080"/>
            </w:tcBorders>
            <w:vAlign w:val="center"/>
            <w:hideMark/>
          </w:tcPr>
          <w:p w14:paraId="4CADC19D" w14:textId="77777777" w:rsidR="008F6C14" w:rsidRPr="00CF65F1" w:rsidRDefault="008F6C14" w:rsidP="008F6C14">
            <w:pPr>
              <w:spacing w:after="0" w:line="240" w:lineRule="auto"/>
            </w:pPr>
            <w:r w:rsidRPr="00CF65F1">
              <w:t>Are committed to the job first</w:t>
            </w:r>
          </w:p>
        </w:tc>
        <w:tc>
          <w:tcPr>
            <w:tcW w:w="2373" w:type="pct"/>
            <w:tcBorders>
              <w:top w:val="outset" w:sz="6" w:space="0" w:color="4472C4" w:themeColor="accent1"/>
              <w:left w:val="outset" w:sz="6" w:space="0" w:color="4472C4" w:themeColor="accent1"/>
              <w:bottom w:val="outset" w:sz="6" w:space="0" w:color="4472C4" w:themeColor="accent1"/>
              <w:right w:val="outset" w:sz="6" w:space="0" w:color="4472C4" w:themeColor="accent1"/>
            </w:tcBorders>
            <w:vAlign w:val="center"/>
            <w:hideMark/>
          </w:tcPr>
          <w:p w14:paraId="40E98D03" w14:textId="77777777" w:rsidR="008F6C14" w:rsidRPr="00CF65F1" w:rsidRDefault="008F6C14" w:rsidP="008F6C14">
            <w:pPr>
              <w:spacing w:after="0" w:line="240" w:lineRule="auto"/>
            </w:pPr>
            <w:r w:rsidRPr="00CF65F1">
              <w:t>Are committed to people and human relationships</w:t>
            </w:r>
          </w:p>
        </w:tc>
      </w:tr>
      <w:tr w:rsidR="008F6C14" w:rsidRPr="00CF65F1" w14:paraId="77832342" w14:textId="77777777" w:rsidTr="008F6C14">
        <w:trPr>
          <w:tblCellSpacing w:w="0" w:type="dxa"/>
          <w:jc w:val="center"/>
        </w:trPr>
        <w:tc>
          <w:tcPr>
            <w:tcW w:w="2627" w:type="pct"/>
            <w:tcBorders>
              <w:top w:val="outset" w:sz="6" w:space="0" w:color="000080"/>
              <w:left w:val="outset" w:sz="6" w:space="0" w:color="4472C4" w:themeColor="accent1"/>
              <w:bottom w:val="outset" w:sz="6" w:space="0" w:color="000080"/>
              <w:right w:val="outset" w:sz="6" w:space="0" w:color="000080"/>
            </w:tcBorders>
            <w:vAlign w:val="center"/>
          </w:tcPr>
          <w:p w14:paraId="7CC64FA9" w14:textId="77777777" w:rsidR="008F6C14" w:rsidRPr="00CF65F1" w:rsidRDefault="008F6C14" w:rsidP="008F6C14">
            <w:pPr>
              <w:spacing w:after="0" w:line="240" w:lineRule="auto"/>
            </w:pPr>
            <w:r w:rsidRPr="00CF65F1">
              <w:t>Are concerned about not disturbing others, follow rules of privacy and consideration.</w:t>
            </w:r>
          </w:p>
        </w:tc>
        <w:tc>
          <w:tcPr>
            <w:tcW w:w="2373" w:type="pct"/>
            <w:tcBorders>
              <w:top w:val="outset" w:sz="6" w:space="0" w:color="000080"/>
              <w:left w:val="outset" w:sz="6" w:space="0" w:color="4472C4" w:themeColor="accent1"/>
              <w:bottom w:val="outset" w:sz="6" w:space="0" w:color="000080"/>
              <w:right w:val="outset" w:sz="6" w:space="0" w:color="4472C4" w:themeColor="accent1"/>
            </w:tcBorders>
            <w:vAlign w:val="center"/>
          </w:tcPr>
          <w:p w14:paraId="5EEAF9EF" w14:textId="77777777" w:rsidR="008F6C14" w:rsidRPr="00CF65F1" w:rsidRDefault="008F6C14" w:rsidP="008F6C14">
            <w:pPr>
              <w:spacing w:after="0" w:line="240" w:lineRule="auto"/>
            </w:pPr>
            <w:r w:rsidRPr="00CF65F1">
              <w:t>Are more concerned with those who are closely related (family, friends and close business associates) than with privacy</w:t>
            </w:r>
          </w:p>
        </w:tc>
      </w:tr>
      <w:tr w:rsidR="008F6C14" w:rsidRPr="00CF65F1" w14:paraId="4BEC7378" w14:textId="77777777" w:rsidTr="008F6C14">
        <w:trPr>
          <w:tblCellSpacing w:w="0" w:type="dxa"/>
          <w:jc w:val="center"/>
        </w:trPr>
        <w:tc>
          <w:tcPr>
            <w:tcW w:w="2627" w:type="pct"/>
            <w:tcBorders>
              <w:top w:val="outset" w:sz="6" w:space="0" w:color="4472C4" w:themeColor="accent1"/>
              <w:left w:val="outset" w:sz="6" w:space="0" w:color="4472C4" w:themeColor="accent1"/>
              <w:bottom w:val="outset" w:sz="6" w:space="0" w:color="4472C4" w:themeColor="accent1"/>
              <w:right w:val="outset" w:sz="6" w:space="0" w:color="000080"/>
            </w:tcBorders>
            <w:vAlign w:val="center"/>
            <w:hideMark/>
          </w:tcPr>
          <w:p w14:paraId="7CEC8838" w14:textId="77777777" w:rsidR="008F6C14" w:rsidRPr="00CF65F1" w:rsidRDefault="008F6C14" w:rsidP="008F6C14">
            <w:pPr>
              <w:spacing w:after="0" w:line="240" w:lineRule="auto"/>
            </w:pPr>
            <w:r w:rsidRPr="00CF65F1">
              <w:t>Seldom borrow or lend things</w:t>
            </w:r>
          </w:p>
        </w:tc>
        <w:tc>
          <w:tcPr>
            <w:tcW w:w="2373" w:type="pct"/>
            <w:tcBorders>
              <w:top w:val="outset" w:sz="6" w:space="0" w:color="4472C4" w:themeColor="accent1"/>
              <w:left w:val="outset" w:sz="6" w:space="0" w:color="4472C4" w:themeColor="accent1"/>
              <w:bottom w:val="outset" w:sz="6" w:space="0" w:color="000080"/>
              <w:right w:val="outset" w:sz="6" w:space="0" w:color="4472C4" w:themeColor="accent1"/>
            </w:tcBorders>
            <w:vAlign w:val="center"/>
            <w:hideMark/>
          </w:tcPr>
          <w:p w14:paraId="1932C641" w14:textId="77777777" w:rsidR="008F6C14" w:rsidRPr="00CF65F1" w:rsidRDefault="008F6C14" w:rsidP="008F6C14">
            <w:pPr>
              <w:spacing w:after="0" w:line="240" w:lineRule="auto"/>
            </w:pPr>
            <w:r w:rsidRPr="00CF65F1">
              <w:t>Borrow and lend things often and easily</w:t>
            </w:r>
          </w:p>
        </w:tc>
      </w:tr>
      <w:tr w:rsidR="008F6C14" w:rsidRPr="00CF65F1" w14:paraId="711F4633" w14:textId="77777777" w:rsidTr="008F6C14">
        <w:trPr>
          <w:tblCellSpacing w:w="0" w:type="dxa"/>
          <w:jc w:val="center"/>
        </w:trPr>
        <w:tc>
          <w:tcPr>
            <w:tcW w:w="2627" w:type="pct"/>
            <w:tcBorders>
              <w:top w:val="outset" w:sz="6" w:space="0" w:color="000080"/>
              <w:left w:val="outset" w:sz="6" w:space="0" w:color="4472C4" w:themeColor="accent1"/>
              <w:bottom w:val="outset" w:sz="6" w:space="0" w:color="4472C4" w:themeColor="accent1"/>
              <w:right w:val="outset" w:sz="6" w:space="0" w:color="000080"/>
            </w:tcBorders>
            <w:vAlign w:val="center"/>
            <w:hideMark/>
          </w:tcPr>
          <w:p w14:paraId="4916A3DA" w14:textId="77777777" w:rsidR="008F6C14" w:rsidRPr="00CF65F1" w:rsidRDefault="008F6C14" w:rsidP="008F6C14">
            <w:pPr>
              <w:spacing w:after="0" w:line="240" w:lineRule="auto"/>
            </w:pPr>
            <w:r w:rsidRPr="00CF65F1">
              <w:t>Emphasize promptness</w:t>
            </w:r>
          </w:p>
        </w:tc>
        <w:tc>
          <w:tcPr>
            <w:tcW w:w="2373" w:type="pct"/>
            <w:tcBorders>
              <w:top w:val="outset" w:sz="6" w:space="0" w:color="4472C4" w:themeColor="accent1"/>
              <w:left w:val="outset" w:sz="6" w:space="0" w:color="4472C4" w:themeColor="accent1"/>
              <w:bottom w:val="outset" w:sz="6" w:space="0" w:color="4472C4" w:themeColor="accent1"/>
              <w:right w:val="outset" w:sz="6" w:space="0" w:color="4472C4" w:themeColor="accent1"/>
            </w:tcBorders>
            <w:vAlign w:val="center"/>
            <w:hideMark/>
          </w:tcPr>
          <w:p w14:paraId="0498B332" w14:textId="77777777" w:rsidR="008F6C14" w:rsidRPr="00CF65F1" w:rsidRDefault="008F6C14" w:rsidP="008F6C14">
            <w:pPr>
              <w:spacing w:after="0" w:line="240" w:lineRule="auto"/>
            </w:pPr>
            <w:r w:rsidRPr="00CF65F1">
              <w:t>base promptness relationship factors</w:t>
            </w:r>
          </w:p>
        </w:tc>
      </w:tr>
    </w:tbl>
    <w:p w14:paraId="57D505D7" w14:textId="77777777" w:rsidR="008F6C14" w:rsidRPr="00CF65F1" w:rsidRDefault="008F6C14" w:rsidP="008F6C14">
      <w:pPr>
        <w:spacing w:after="0" w:line="240" w:lineRule="auto"/>
        <w:rPr>
          <w:sz w:val="24"/>
          <w:szCs w:val="24"/>
        </w:rPr>
      </w:pPr>
      <w:r w:rsidRPr="00CF65F1">
        <w:rPr>
          <w:noProof/>
        </w:rPr>
        <w:drawing>
          <wp:anchor distT="0" distB="0" distL="114300" distR="114300" simplePos="0" relativeHeight="251756544" behindDoc="1" locked="0" layoutInCell="1" allowOverlap="1" wp14:anchorId="1F60CCAF" wp14:editId="5F9928D1">
            <wp:simplePos x="0" y="0"/>
            <wp:positionH relativeFrom="margin">
              <wp:posOffset>2712720</wp:posOffset>
            </wp:positionH>
            <wp:positionV relativeFrom="paragraph">
              <wp:posOffset>180340</wp:posOffset>
            </wp:positionV>
            <wp:extent cx="2447925" cy="1867535"/>
            <wp:effectExtent l="0" t="0" r="9525" b="0"/>
            <wp:wrapNone/>
            <wp:docPr id="4" name="Afbeelding 4" descr="Proxemics | Interesting Thing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xemics | Interesting Thing of the 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7925" cy="186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DF7ED" w14:textId="77777777" w:rsidR="008F6C14" w:rsidRPr="00CF65F1" w:rsidRDefault="008F6C14" w:rsidP="008F6C14">
      <w:pPr>
        <w:spacing w:after="0" w:line="240" w:lineRule="auto"/>
        <w:rPr>
          <w:b/>
          <w:bCs/>
          <w:sz w:val="28"/>
          <w:szCs w:val="28"/>
        </w:rPr>
      </w:pPr>
      <w:r w:rsidRPr="00CF65F1">
        <w:rPr>
          <w:b/>
          <w:bCs/>
          <w:sz w:val="28"/>
          <w:szCs w:val="28"/>
        </w:rPr>
        <w:t>Use of Space</w:t>
      </w:r>
    </w:p>
    <w:p w14:paraId="242D0B60" w14:textId="77777777" w:rsidR="008F6C14" w:rsidRPr="00CF65F1" w:rsidRDefault="008F6C14" w:rsidP="008F6C14">
      <w:pPr>
        <w:spacing w:after="0" w:line="240" w:lineRule="auto"/>
        <w:rPr>
          <w:sz w:val="24"/>
          <w:szCs w:val="24"/>
        </w:rPr>
      </w:pPr>
      <w:r w:rsidRPr="00CF65F1">
        <w:rPr>
          <w:b/>
          <w:bCs/>
          <w:sz w:val="24"/>
          <w:szCs w:val="24"/>
        </w:rPr>
        <w:t>Personal Space</w:t>
      </w:r>
      <w:r w:rsidRPr="00CF65F1">
        <w:rPr>
          <w:sz w:val="24"/>
          <w:szCs w:val="24"/>
        </w:rPr>
        <w:t xml:space="preserve">: </w:t>
      </w:r>
      <w:r w:rsidRPr="00CF65F1">
        <w:rPr>
          <w:sz w:val="18"/>
          <w:szCs w:val="18"/>
        </w:rPr>
        <w:t>(distance example N-America)</w:t>
      </w:r>
    </w:p>
    <w:p w14:paraId="6F1A3844" w14:textId="77777777" w:rsidR="008F6C14" w:rsidRPr="00CF65F1" w:rsidRDefault="008F6C14" w:rsidP="008F6C14">
      <w:pPr>
        <w:spacing w:after="0" w:line="240" w:lineRule="auto"/>
        <w:ind w:left="284"/>
        <w:rPr>
          <w:sz w:val="24"/>
          <w:szCs w:val="24"/>
        </w:rPr>
      </w:pPr>
    </w:p>
    <w:p w14:paraId="5BED731A" w14:textId="77777777" w:rsidR="008F6C14" w:rsidRPr="00CF65F1" w:rsidRDefault="008F6C14" w:rsidP="008F6C14">
      <w:pPr>
        <w:spacing w:after="0" w:line="240" w:lineRule="auto"/>
        <w:rPr>
          <w:sz w:val="24"/>
          <w:szCs w:val="24"/>
        </w:rPr>
      </w:pPr>
    </w:p>
    <w:p w14:paraId="3F658396" w14:textId="77777777" w:rsidR="008F6C14" w:rsidRPr="00CF65F1" w:rsidRDefault="008F6C14" w:rsidP="008F6C14">
      <w:pPr>
        <w:spacing w:after="0" w:line="240" w:lineRule="auto"/>
        <w:rPr>
          <w:sz w:val="24"/>
          <w:szCs w:val="24"/>
        </w:rPr>
      </w:pPr>
    </w:p>
    <w:p w14:paraId="3475F4D9" w14:textId="77777777" w:rsidR="008F6C14" w:rsidRPr="00CF65F1" w:rsidRDefault="008F6C14" w:rsidP="008F6C14">
      <w:pPr>
        <w:spacing w:after="0" w:line="240" w:lineRule="auto"/>
        <w:rPr>
          <w:sz w:val="24"/>
          <w:szCs w:val="24"/>
        </w:rPr>
      </w:pPr>
    </w:p>
    <w:p w14:paraId="2C3EFD21" w14:textId="77777777" w:rsidR="008F6C14" w:rsidRPr="00CF65F1" w:rsidRDefault="008F6C14" w:rsidP="008F6C14">
      <w:pPr>
        <w:spacing w:after="0" w:line="240" w:lineRule="auto"/>
        <w:rPr>
          <w:sz w:val="24"/>
          <w:szCs w:val="24"/>
        </w:rPr>
      </w:pPr>
    </w:p>
    <w:p w14:paraId="07819BBB" w14:textId="77777777" w:rsidR="008F6C14" w:rsidRPr="00CF65F1" w:rsidRDefault="008F6C14" w:rsidP="008F6C14">
      <w:pPr>
        <w:spacing w:after="0" w:line="240" w:lineRule="auto"/>
        <w:rPr>
          <w:sz w:val="24"/>
          <w:szCs w:val="24"/>
        </w:rPr>
      </w:pPr>
    </w:p>
    <w:p w14:paraId="12400604" w14:textId="77777777" w:rsidR="008F6C14" w:rsidRPr="00CF65F1" w:rsidRDefault="008F6C14" w:rsidP="008F6C14">
      <w:pPr>
        <w:spacing w:after="0" w:line="240" w:lineRule="auto"/>
        <w:rPr>
          <w:sz w:val="24"/>
          <w:szCs w:val="24"/>
        </w:rPr>
      </w:pPr>
    </w:p>
    <w:p w14:paraId="3D3379F5" w14:textId="77777777" w:rsidR="008F6C14" w:rsidRPr="00CF65F1" w:rsidRDefault="008F6C14" w:rsidP="008F6C14">
      <w:pPr>
        <w:spacing w:after="0" w:line="240" w:lineRule="auto"/>
        <w:rPr>
          <w:sz w:val="24"/>
          <w:szCs w:val="24"/>
        </w:rPr>
      </w:pPr>
    </w:p>
    <w:tbl>
      <w:tblPr>
        <w:tblStyle w:val="Tabelraster"/>
        <w:tblW w:w="0" w:type="auto"/>
        <w:tblLook w:val="04A0" w:firstRow="1" w:lastRow="0" w:firstColumn="1" w:lastColumn="0" w:noHBand="0" w:noVBand="1"/>
      </w:tblPr>
      <w:tblGrid>
        <w:gridCol w:w="4521"/>
        <w:gridCol w:w="4521"/>
      </w:tblGrid>
      <w:tr w:rsidR="008F6C14" w:rsidRPr="00CF65F1" w14:paraId="0F827F9E" w14:textId="77777777" w:rsidTr="008F6C14">
        <w:tc>
          <w:tcPr>
            <w:tcW w:w="45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CCFFFF"/>
            <w:vAlign w:val="center"/>
          </w:tcPr>
          <w:p w14:paraId="7ADA6FD0" w14:textId="77777777" w:rsidR="008F6C14" w:rsidRPr="00CF65F1" w:rsidRDefault="008F6C14" w:rsidP="008F6C14">
            <w:pPr>
              <w:jc w:val="center"/>
              <w:rPr>
                <w:b/>
                <w:bCs/>
                <w:smallCaps/>
                <w:sz w:val="24"/>
                <w:szCs w:val="24"/>
              </w:rPr>
            </w:pPr>
            <w:r w:rsidRPr="00CF65F1">
              <w:rPr>
                <w:b/>
                <w:bCs/>
                <w:smallCaps/>
                <w:sz w:val="24"/>
                <w:szCs w:val="24"/>
              </w:rPr>
              <w:t>High Territoriality (big bubble)</w:t>
            </w:r>
          </w:p>
        </w:tc>
        <w:tc>
          <w:tcPr>
            <w:tcW w:w="45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CCFFFF"/>
            <w:vAlign w:val="center"/>
          </w:tcPr>
          <w:p w14:paraId="2900672A" w14:textId="77777777" w:rsidR="008F6C14" w:rsidRPr="00CF65F1" w:rsidRDefault="008F6C14" w:rsidP="008F6C14">
            <w:pPr>
              <w:jc w:val="center"/>
              <w:rPr>
                <w:b/>
                <w:bCs/>
                <w:smallCaps/>
                <w:sz w:val="24"/>
                <w:szCs w:val="24"/>
              </w:rPr>
            </w:pPr>
            <w:r w:rsidRPr="00CF65F1">
              <w:rPr>
                <w:b/>
                <w:bCs/>
                <w:smallCaps/>
                <w:sz w:val="24"/>
                <w:szCs w:val="24"/>
              </w:rPr>
              <w:t>Low territoriality (small bubble)</w:t>
            </w:r>
          </w:p>
        </w:tc>
      </w:tr>
      <w:tr w:rsidR="008F6C14" w:rsidRPr="00CF65F1" w14:paraId="3F53A77B" w14:textId="77777777" w:rsidTr="008F6C14">
        <w:tc>
          <w:tcPr>
            <w:tcW w:w="45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1C667D35" w14:textId="77777777" w:rsidR="008F6C14" w:rsidRPr="00CF65F1" w:rsidRDefault="008F6C14" w:rsidP="008F6C14">
            <w:pPr>
              <w:rPr>
                <w:sz w:val="24"/>
                <w:szCs w:val="24"/>
              </w:rPr>
            </w:pPr>
            <w:r w:rsidRPr="00CF65F1">
              <w:rPr>
                <w:sz w:val="24"/>
                <w:szCs w:val="24"/>
              </w:rPr>
              <w:t>People have distinctive places which they call “MINE” and don’t want them to be disturbed</w:t>
            </w:r>
          </w:p>
        </w:tc>
        <w:tc>
          <w:tcPr>
            <w:tcW w:w="45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22DE258F" w14:textId="77777777" w:rsidR="008F6C14" w:rsidRPr="00CF65F1" w:rsidRDefault="008F6C14" w:rsidP="008F6C14">
            <w:pPr>
              <w:rPr>
                <w:sz w:val="24"/>
                <w:szCs w:val="24"/>
              </w:rPr>
            </w:pPr>
            <w:r w:rsidRPr="00CF65F1">
              <w:rPr>
                <w:sz w:val="24"/>
                <w:szCs w:val="24"/>
              </w:rPr>
              <w:t>Large room, few if any partitions</w:t>
            </w:r>
          </w:p>
        </w:tc>
      </w:tr>
      <w:tr w:rsidR="008F6C14" w:rsidRPr="00CF65F1" w14:paraId="47CF48B5" w14:textId="77777777" w:rsidTr="008F6C14">
        <w:tc>
          <w:tcPr>
            <w:tcW w:w="45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074CECEF" w14:textId="77777777" w:rsidR="008F6C14" w:rsidRPr="00CF65F1" w:rsidRDefault="008F6C14" w:rsidP="008F6C14">
            <w:pPr>
              <w:rPr>
                <w:sz w:val="24"/>
                <w:szCs w:val="24"/>
              </w:rPr>
            </w:pPr>
            <w:r w:rsidRPr="00CF65F1">
              <w:rPr>
                <w:sz w:val="24"/>
                <w:szCs w:val="24"/>
              </w:rPr>
              <w:t>Private offices and partitions</w:t>
            </w:r>
          </w:p>
        </w:tc>
        <w:tc>
          <w:tcPr>
            <w:tcW w:w="45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2D2A38BC" w14:textId="77777777" w:rsidR="008F6C14" w:rsidRPr="00CF65F1" w:rsidRDefault="008F6C14" w:rsidP="008F6C14">
            <w:pPr>
              <w:rPr>
                <w:sz w:val="24"/>
                <w:szCs w:val="24"/>
              </w:rPr>
            </w:pPr>
            <w:r w:rsidRPr="00CF65F1">
              <w:rPr>
                <w:sz w:val="24"/>
                <w:szCs w:val="24"/>
              </w:rPr>
              <w:t>Managers mix with employees</w:t>
            </w:r>
          </w:p>
        </w:tc>
      </w:tr>
      <w:tr w:rsidR="008F6C14" w:rsidRPr="00CF65F1" w14:paraId="4A5CD05E" w14:textId="77777777" w:rsidTr="008F6C14">
        <w:tc>
          <w:tcPr>
            <w:tcW w:w="45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76251B5F" w14:textId="77777777" w:rsidR="008F6C14" w:rsidRPr="00CF65F1" w:rsidRDefault="008F6C14" w:rsidP="008F6C14">
            <w:pPr>
              <w:rPr>
                <w:sz w:val="24"/>
                <w:szCs w:val="24"/>
              </w:rPr>
            </w:pPr>
            <w:r w:rsidRPr="00CF65F1">
              <w:rPr>
                <w:sz w:val="24"/>
                <w:szCs w:val="24"/>
              </w:rPr>
              <w:t>Closed doors</w:t>
            </w:r>
          </w:p>
        </w:tc>
        <w:tc>
          <w:tcPr>
            <w:tcW w:w="45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089800A1" w14:textId="77777777" w:rsidR="008F6C14" w:rsidRPr="00CF65F1" w:rsidRDefault="008F6C14" w:rsidP="008F6C14">
            <w:pPr>
              <w:rPr>
                <w:sz w:val="24"/>
                <w:szCs w:val="24"/>
              </w:rPr>
            </w:pPr>
            <w:r w:rsidRPr="00CF65F1">
              <w:rPr>
                <w:sz w:val="24"/>
                <w:szCs w:val="24"/>
              </w:rPr>
              <w:t>Open doors</w:t>
            </w:r>
          </w:p>
        </w:tc>
      </w:tr>
      <w:tr w:rsidR="008F6C14" w:rsidRPr="00CF65F1" w14:paraId="79DC4DB0" w14:textId="77777777" w:rsidTr="008F6C14">
        <w:tc>
          <w:tcPr>
            <w:tcW w:w="45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65B2829C" w14:textId="77777777" w:rsidR="008F6C14" w:rsidRPr="00CF65F1" w:rsidRDefault="008F6C14" w:rsidP="008F6C14">
            <w:pPr>
              <w:rPr>
                <w:sz w:val="24"/>
                <w:szCs w:val="24"/>
              </w:rPr>
            </w:pPr>
            <w:r w:rsidRPr="00CF65F1">
              <w:rPr>
                <w:sz w:val="24"/>
                <w:szCs w:val="24"/>
              </w:rPr>
              <w:t>Minimal interruptions and disruptions</w:t>
            </w:r>
          </w:p>
        </w:tc>
        <w:tc>
          <w:tcPr>
            <w:tcW w:w="45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0C497A0F" w14:textId="77777777" w:rsidR="008F6C14" w:rsidRPr="00CF65F1" w:rsidRDefault="008F6C14" w:rsidP="008F6C14">
            <w:pPr>
              <w:rPr>
                <w:sz w:val="24"/>
                <w:szCs w:val="24"/>
              </w:rPr>
            </w:pPr>
            <w:r w:rsidRPr="00CF65F1">
              <w:rPr>
                <w:sz w:val="24"/>
                <w:szCs w:val="24"/>
              </w:rPr>
              <w:t>No problems with interruptions and disruptions</w:t>
            </w:r>
          </w:p>
        </w:tc>
      </w:tr>
      <w:tr w:rsidR="008F6C14" w:rsidRPr="00CF65F1" w14:paraId="3A8E43D3" w14:textId="77777777" w:rsidTr="008F6C14">
        <w:tc>
          <w:tcPr>
            <w:tcW w:w="45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139D5AA4" w14:textId="77777777" w:rsidR="008F6C14" w:rsidRPr="00CF65F1" w:rsidRDefault="008F6C14" w:rsidP="008F6C14">
            <w:pPr>
              <w:rPr>
                <w:sz w:val="24"/>
                <w:szCs w:val="24"/>
              </w:rPr>
            </w:pPr>
            <w:r w:rsidRPr="00CF65F1">
              <w:rPr>
                <w:sz w:val="24"/>
                <w:szCs w:val="24"/>
              </w:rPr>
              <w:t>Permission needed to enter private space.</w:t>
            </w:r>
          </w:p>
        </w:tc>
        <w:tc>
          <w:tcPr>
            <w:tcW w:w="45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16AB093E" w14:textId="77777777" w:rsidR="008F6C14" w:rsidRPr="00CF65F1" w:rsidRDefault="008F6C14" w:rsidP="008F6C14">
            <w:pPr>
              <w:rPr>
                <w:sz w:val="24"/>
                <w:szCs w:val="24"/>
              </w:rPr>
            </w:pPr>
            <w:r w:rsidRPr="00CF65F1">
              <w:rPr>
                <w:sz w:val="24"/>
                <w:szCs w:val="24"/>
              </w:rPr>
              <w:t>Private and public space not so clearly distinct</w:t>
            </w:r>
          </w:p>
        </w:tc>
      </w:tr>
      <w:tr w:rsidR="008F6C14" w:rsidRPr="00CF65F1" w14:paraId="7C93FCD4" w14:textId="77777777" w:rsidTr="008F6C14">
        <w:tc>
          <w:tcPr>
            <w:tcW w:w="45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7ECCC73F" w14:textId="77777777" w:rsidR="008F6C14" w:rsidRPr="00CF65F1" w:rsidRDefault="008F6C14" w:rsidP="008F6C14">
            <w:pPr>
              <w:rPr>
                <w:sz w:val="24"/>
                <w:szCs w:val="24"/>
              </w:rPr>
            </w:pPr>
            <w:r w:rsidRPr="00CF65F1">
              <w:rPr>
                <w:sz w:val="24"/>
                <w:szCs w:val="24"/>
              </w:rPr>
              <w:t>No touching without agreement</w:t>
            </w:r>
          </w:p>
        </w:tc>
        <w:tc>
          <w:tcPr>
            <w:tcW w:w="45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vAlign w:val="center"/>
          </w:tcPr>
          <w:p w14:paraId="1104B4AD" w14:textId="77777777" w:rsidR="008F6C14" w:rsidRPr="00CF65F1" w:rsidRDefault="008F6C14" w:rsidP="008F6C14">
            <w:pPr>
              <w:rPr>
                <w:sz w:val="24"/>
                <w:szCs w:val="24"/>
              </w:rPr>
            </w:pPr>
            <w:r w:rsidRPr="00CF65F1">
              <w:rPr>
                <w:sz w:val="24"/>
                <w:szCs w:val="24"/>
              </w:rPr>
              <w:t>Touching is more common</w:t>
            </w:r>
          </w:p>
        </w:tc>
      </w:tr>
    </w:tbl>
    <w:p w14:paraId="545742C2" w14:textId="77777777" w:rsidR="008F6C14" w:rsidRPr="00CF65F1" w:rsidRDefault="008F6C14" w:rsidP="008F6C14">
      <w:pPr>
        <w:rPr>
          <w:sz w:val="28"/>
          <w:szCs w:val="28"/>
        </w:rPr>
      </w:pPr>
      <w:r w:rsidRPr="00CF65F1">
        <w:rPr>
          <w:sz w:val="24"/>
          <w:szCs w:val="24"/>
        </w:rPr>
        <w:br w:type="page"/>
      </w:r>
      <w:r w:rsidRPr="00CF65F1">
        <w:rPr>
          <w:b/>
          <w:bCs/>
          <w:sz w:val="28"/>
          <w:szCs w:val="28"/>
        </w:rPr>
        <w:lastRenderedPageBreak/>
        <w:t>David Pinto:</w:t>
      </w:r>
      <w:r w:rsidRPr="00CF65F1">
        <w:rPr>
          <w:sz w:val="28"/>
          <w:szCs w:val="28"/>
        </w:rPr>
        <w:tab/>
      </w:r>
      <w:r w:rsidRPr="00CF65F1">
        <w:rPr>
          <w:b/>
          <w:bCs/>
          <w:sz w:val="32"/>
          <w:szCs w:val="32"/>
        </w:rPr>
        <w:t>F</w:t>
      </w:r>
      <w:r w:rsidRPr="00CF65F1">
        <w:rPr>
          <w:sz w:val="28"/>
          <w:szCs w:val="28"/>
        </w:rPr>
        <w:t xml:space="preserve"> and </w:t>
      </w:r>
      <w:r w:rsidRPr="00CF65F1">
        <w:rPr>
          <w:b/>
          <w:bCs/>
          <w:sz w:val="32"/>
          <w:szCs w:val="32"/>
        </w:rPr>
        <w:t>G</w:t>
      </w:r>
      <w:r w:rsidRPr="00CF65F1">
        <w:rPr>
          <w:sz w:val="28"/>
          <w:szCs w:val="28"/>
        </w:rPr>
        <w:t xml:space="preserve"> cultures</w:t>
      </w:r>
    </w:p>
    <w:p w14:paraId="32A8DC20" w14:textId="77777777" w:rsidR="008F6C14" w:rsidRPr="00CF65F1" w:rsidRDefault="008F6C14" w:rsidP="008F6C14">
      <w:pPr>
        <w:spacing w:after="0" w:line="240" w:lineRule="auto"/>
      </w:pPr>
      <w:r w:rsidRPr="00CF65F1">
        <w:rPr>
          <w:b/>
          <w:bCs/>
        </w:rPr>
        <w:t>Fine- meshed</w:t>
      </w:r>
      <w:r w:rsidRPr="00CF65F1">
        <w:t xml:space="preserve"> (F) versus </w:t>
      </w:r>
      <w:r w:rsidRPr="00CF65F1">
        <w:rPr>
          <w:b/>
          <w:bCs/>
        </w:rPr>
        <w:t>Coarse-meshed</w:t>
      </w:r>
      <w:r w:rsidRPr="00CF65F1">
        <w:t xml:space="preserve"> (G) structures. </w:t>
      </w:r>
    </w:p>
    <w:p w14:paraId="131194B0" w14:textId="77777777" w:rsidR="008F6C14" w:rsidRPr="00CF65F1" w:rsidRDefault="008F6C14" w:rsidP="008F6C14">
      <w:pPr>
        <w:spacing w:after="0" w:line="240" w:lineRule="auto"/>
      </w:pPr>
      <w:r w:rsidRPr="00CF65F1">
        <w:t xml:space="preserve">The G is from the Dutch translation of the word: Coarse = </w:t>
      </w:r>
      <w:proofErr w:type="spellStart"/>
      <w:r w:rsidRPr="00CF65F1">
        <w:t>Grof</w:t>
      </w:r>
      <w:proofErr w:type="spellEnd"/>
      <w:r w:rsidRPr="00CF65F1">
        <w:t>.</w:t>
      </w:r>
    </w:p>
    <w:p w14:paraId="2481EE58" w14:textId="77777777" w:rsidR="008F6C14" w:rsidRPr="00CF65F1" w:rsidRDefault="008F6C14" w:rsidP="008F6C14">
      <w:pPr>
        <w:spacing w:after="0" w:line="240" w:lineRule="auto"/>
      </w:pPr>
    </w:p>
    <w:p w14:paraId="27A1679C" w14:textId="77777777" w:rsidR="008F6C14" w:rsidRPr="00CF65F1" w:rsidRDefault="008F6C14" w:rsidP="008F6C14">
      <w:pPr>
        <w:spacing w:after="0" w:line="240" w:lineRule="auto"/>
      </w:pPr>
      <w:r w:rsidRPr="00CF65F1">
        <w:rPr>
          <w:b/>
          <w:bCs/>
        </w:rPr>
        <w:t>F</w:t>
      </w:r>
      <w:r w:rsidRPr="00CF65F1">
        <w:t xml:space="preserve">: a predominantly full, detailed and rigid structure of codes of conduct and communication rules between people. You could say that for almost every situation there are rules for communication and behaviour. The individual has much less room to set his/her own standards. </w:t>
      </w:r>
    </w:p>
    <w:p w14:paraId="761083A4" w14:textId="77777777" w:rsidR="008F6C14" w:rsidRPr="00CF65F1" w:rsidRDefault="008F6C14" w:rsidP="008F6C14">
      <w:pPr>
        <w:spacing w:after="0" w:line="240" w:lineRule="auto"/>
      </w:pPr>
    </w:p>
    <w:p w14:paraId="72971EB7" w14:textId="77777777" w:rsidR="008F6C14" w:rsidRPr="00CF65F1" w:rsidRDefault="008F6C14" w:rsidP="008F6C14">
      <w:pPr>
        <w:spacing w:after="0" w:line="240" w:lineRule="auto"/>
      </w:pPr>
      <w:r w:rsidRPr="00CF65F1">
        <w:rPr>
          <w:b/>
          <w:bCs/>
        </w:rPr>
        <w:t>G</w:t>
      </w:r>
      <w:r w:rsidRPr="00CF65F1">
        <w:t>: broader, looser and more global system of rules and codes. The individual him/herself can translate the general rules into his own specific situation and thus has more freedom of action.</w:t>
      </w:r>
    </w:p>
    <w:p w14:paraId="2A82414D" w14:textId="77777777" w:rsidR="008F6C14" w:rsidRPr="00CF65F1" w:rsidRDefault="008F6C14" w:rsidP="008F6C14">
      <w:pPr>
        <w:spacing w:line="240" w:lineRule="auto"/>
        <w:rPr>
          <w:sz w:val="16"/>
          <w:szCs w:val="16"/>
        </w:rPr>
      </w:pPr>
    </w:p>
    <w:tbl>
      <w:tblPr>
        <w:tblStyle w:val="Tabelraster"/>
        <w:tblW w:w="0" w:type="auto"/>
        <w:tblLook w:val="04A0" w:firstRow="1" w:lastRow="0" w:firstColumn="1" w:lastColumn="0" w:noHBand="0" w:noVBand="1"/>
      </w:tblPr>
      <w:tblGrid>
        <w:gridCol w:w="4531"/>
        <w:gridCol w:w="4531"/>
      </w:tblGrid>
      <w:tr w:rsidR="008F6C14" w:rsidRPr="00CF65F1" w14:paraId="18F69484" w14:textId="77777777" w:rsidTr="008F6C14">
        <w:tc>
          <w:tcPr>
            <w:tcW w:w="9062" w:type="dxa"/>
            <w:gridSpan w:val="2"/>
            <w:shd w:val="clear" w:color="auto" w:fill="CCFFFF"/>
            <w:vAlign w:val="center"/>
          </w:tcPr>
          <w:p w14:paraId="620FF353" w14:textId="77777777" w:rsidR="008F6C14" w:rsidRPr="00CF65F1" w:rsidRDefault="008F6C14" w:rsidP="008F6C14">
            <w:pPr>
              <w:jc w:val="center"/>
              <w:rPr>
                <w:b/>
                <w:bCs/>
                <w:i/>
                <w:iCs/>
                <w:sz w:val="28"/>
                <w:szCs w:val="28"/>
              </w:rPr>
            </w:pPr>
            <w:r w:rsidRPr="00CF65F1">
              <w:rPr>
                <w:b/>
                <w:bCs/>
                <w:i/>
                <w:iCs/>
                <w:sz w:val="28"/>
                <w:szCs w:val="28"/>
              </w:rPr>
              <w:t>Overview of the main differences between F and G cultures</w:t>
            </w:r>
          </w:p>
        </w:tc>
      </w:tr>
      <w:tr w:rsidR="008F6C14" w:rsidRPr="00CF65F1" w14:paraId="78A13A17" w14:textId="77777777" w:rsidTr="008F6C14">
        <w:tc>
          <w:tcPr>
            <w:tcW w:w="4531" w:type="dxa"/>
            <w:shd w:val="clear" w:color="auto" w:fill="CCFFFF"/>
            <w:vAlign w:val="center"/>
          </w:tcPr>
          <w:p w14:paraId="46AC4BDE" w14:textId="77777777" w:rsidR="008F6C14" w:rsidRPr="00CF65F1" w:rsidRDefault="008F6C14" w:rsidP="008F6C14">
            <w:pPr>
              <w:jc w:val="center"/>
              <w:rPr>
                <w:b/>
                <w:bCs/>
              </w:rPr>
            </w:pPr>
            <w:r w:rsidRPr="00CF65F1">
              <w:rPr>
                <w:b/>
                <w:bCs/>
              </w:rPr>
              <w:t>F - cultures</w:t>
            </w:r>
          </w:p>
        </w:tc>
        <w:tc>
          <w:tcPr>
            <w:tcW w:w="4531" w:type="dxa"/>
            <w:shd w:val="clear" w:color="auto" w:fill="CCFFFF"/>
            <w:vAlign w:val="center"/>
          </w:tcPr>
          <w:p w14:paraId="5AE75B2A" w14:textId="77777777" w:rsidR="008F6C14" w:rsidRPr="00CF65F1" w:rsidRDefault="008F6C14" w:rsidP="008F6C14">
            <w:pPr>
              <w:jc w:val="center"/>
              <w:rPr>
                <w:b/>
                <w:bCs/>
              </w:rPr>
            </w:pPr>
            <w:r w:rsidRPr="00CF65F1">
              <w:rPr>
                <w:b/>
                <w:bCs/>
              </w:rPr>
              <w:t>G - cultures</w:t>
            </w:r>
          </w:p>
        </w:tc>
      </w:tr>
      <w:tr w:rsidR="008F6C14" w:rsidRPr="00CF65F1" w14:paraId="618500E7" w14:textId="77777777" w:rsidTr="008F6C14">
        <w:tc>
          <w:tcPr>
            <w:tcW w:w="9062" w:type="dxa"/>
            <w:gridSpan w:val="2"/>
            <w:shd w:val="clear" w:color="auto" w:fill="CCFFFF"/>
            <w:vAlign w:val="center"/>
          </w:tcPr>
          <w:p w14:paraId="5C3E6A68" w14:textId="77777777" w:rsidR="008F6C14" w:rsidRPr="00CF65F1" w:rsidRDefault="008F6C14" w:rsidP="008F6C14">
            <w:pPr>
              <w:jc w:val="center"/>
            </w:pPr>
            <w:r w:rsidRPr="00CF65F1">
              <w:t>The individual and his/her environment</w:t>
            </w:r>
          </w:p>
        </w:tc>
      </w:tr>
      <w:tr w:rsidR="008F6C14" w:rsidRPr="00CF65F1" w14:paraId="116FBA1F" w14:textId="77777777" w:rsidTr="008F6C14">
        <w:tc>
          <w:tcPr>
            <w:tcW w:w="4531" w:type="dxa"/>
          </w:tcPr>
          <w:p w14:paraId="4680980D" w14:textId="77777777" w:rsidR="008F6C14" w:rsidRPr="00CF65F1" w:rsidRDefault="008F6C14" w:rsidP="008F6C14">
            <w:r w:rsidRPr="00CF65F1">
              <w:t>Group dependency</w:t>
            </w:r>
          </w:p>
          <w:p w14:paraId="4E560769" w14:textId="77777777" w:rsidR="008F6C14" w:rsidRPr="00CF65F1" w:rsidRDefault="008F6C14" w:rsidP="008F6C14">
            <w:r w:rsidRPr="00CF65F1">
              <w:t>Shame</w:t>
            </w:r>
          </w:p>
        </w:tc>
        <w:tc>
          <w:tcPr>
            <w:tcW w:w="4531" w:type="dxa"/>
          </w:tcPr>
          <w:p w14:paraId="55671512" w14:textId="77777777" w:rsidR="008F6C14" w:rsidRPr="00CF65F1" w:rsidRDefault="008F6C14" w:rsidP="008F6C14">
            <w:r w:rsidRPr="00CF65F1">
              <w:t>Individuality</w:t>
            </w:r>
          </w:p>
          <w:p w14:paraId="6EA029C7" w14:textId="77777777" w:rsidR="008F6C14" w:rsidRPr="00CF65F1" w:rsidRDefault="008F6C14" w:rsidP="008F6C14">
            <w:r w:rsidRPr="00CF65F1">
              <w:t xml:space="preserve">Guilt </w:t>
            </w:r>
          </w:p>
        </w:tc>
      </w:tr>
      <w:tr w:rsidR="008F6C14" w:rsidRPr="00CF65F1" w14:paraId="776B9C80" w14:textId="77777777" w:rsidTr="008F6C14">
        <w:tc>
          <w:tcPr>
            <w:tcW w:w="9062" w:type="dxa"/>
            <w:gridSpan w:val="2"/>
            <w:shd w:val="clear" w:color="auto" w:fill="CCFFFF"/>
            <w:vAlign w:val="center"/>
          </w:tcPr>
          <w:p w14:paraId="0643F070" w14:textId="77777777" w:rsidR="008F6C14" w:rsidRPr="00CF65F1" w:rsidRDefault="008F6C14" w:rsidP="008F6C14">
            <w:pPr>
              <w:jc w:val="center"/>
            </w:pPr>
            <w:r w:rsidRPr="00CF65F1">
              <w:t>Status and Prestige</w:t>
            </w:r>
          </w:p>
        </w:tc>
      </w:tr>
      <w:tr w:rsidR="008F6C14" w:rsidRPr="00CF65F1" w14:paraId="22F6DDD6" w14:textId="77777777" w:rsidTr="008F6C14">
        <w:tc>
          <w:tcPr>
            <w:tcW w:w="4531" w:type="dxa"/>
          </w:tcPr>
          <w:p w14:paraId="765FD3F5" w14:textId="77777777" w:rsidR="008F6C14" w:rsidRPr="00CF65F1" w:rsidRDefault="008F6C14" w:rsidP="008F6C14">
            <w:r w:rsidRPr="00CF65F1">
              <w:t>Group honour</w:t>
            </w:r>
          </w:p>
          <w:p w14:paraId="555348C7" w14:textId="77777777" w:rsidR="008F6C14" w:rsidRPr="00CF65F1" w:rsidRDefault="008F6C14" w:rsidP="008F6C14">
            <w:pPr>
              <w:ind w:left="164"/>
            </w:pPr>
            <w:r w:rsidRPr="00CF65F1">
              <w:t>Family</w:t>
            </w:r>
          </w:p>
          <w:p w14:paraId="771BCDFC" w14:textId="77777777" w:rsidR="008F6C14" w:rsidRPr="00CF65F1" w:rsidRDefault="008F6C14" w:rsidP="008F6C14">
            <w:pPr>
              <w:ind w:left="164"/>
            </w:pPr>
            <w:r w:rsidRPr="00CF65F1">
              <w:t>Honourable behaviour/role</w:t>
            </w:r>
          </w:p>
          <w:p w14:paraId="00BA38A2" w14:textId="77777777" w:rsidR="008F6C14" w:rsidRPr="00CF65F1" w:rsidRDefault="008F6C14" w:rsidP="008F6C14">
            <w:pPr>
              <w:ind w:left="164"/>
            </w:pPr>
            <w:r w:rsidRPr="00CF65F1">
              <w:t>Visible wealth</w:t>
            </w:r>
          </w:p>
          <w:p w14:paraId="031B4A8A" w14:textId="77777777" w:rsidR="008F6C14" w:rsidRPr="00CF65F1" w:rsidRDefault="008F6C14" w:rsidP="008F6C14">
            <w:pPr>
              <w:ind w:left="164"/>
            </w:pPr>
            <w:r w:rsidRPr="00CF65F1">
              <w:t>Respect for elders</w:t>
            </w:r>
          </w:p>
          <w:p w14:paraId="49073FA3" w14:textId="77777777" w:rsidR="008F6C14" w:rsidRPr="00CF65F1" w:rsidRDefault="008F6C14" w:rsidP="008F6C14">
            <w:pPr>
              <w:ind w:left="164"/>
            </w:pPr>
            <w:r w:rsidRPr="00CF65F1">
              <w:t>Woman weak link in family honour</w:t>
            </w:r>
          </w:p>
        </w:tc>
        <w:tc>
          <w:tcPr>
            <w:tcW w:w="4531" w:type="dxa"/>
          </w:tcPr>
          <w:p w14:paraId="36213BB3" w14:textId="77777777" w:rsidR="008F6C14" w:rsidRPr="00CF65F1" w:rsidRDefault="008F6C14" w:rsidP="008F6C14">
            <w:r w:rsidRPr="00CF65F1">
              <w:t>Personal success</w:t>
            </w:r>
          </w:p>
          <w:p w14:paraId="33FC0756" w14:textId="77777777" w:rsidR="008F6C14" w:rsidRPr="00CF65F1" w:rsidRDefault="008F6C14" w:rsidP="008F6C14">
            <w:pPr>
              <w:ind w:left="29" w:firstLine="142"/>
            </w:pPr>
            <w:r w:rsidRPr="00CF65F1">
              <w:t>Achievements</w:t>
            </w:r>
          </w:p>
          <w:p w14:paraId="66B248C1" w14:textId="77777777" w:rsidR="008F6C14" w:rsidRPr="00CF65F1" w:rsidRDefault="008F6C14" w:rsidP="008F6C14">
            <w:pPr>
              <w:ind w:left="29" w:firstLine="142"/>
            </w:pPr>
            <w:r w:rsidRPr="00CF65F1">
              <w:t>Personality</w:t>
            </w:r>
          </w:p>
          <w:p w14:paraId="609DFE23" w14:textId="77777777" w:rsidR="008F6C14" w:rsidRPr="00CF65F1" w:rsidRDefault="008F6C14" w:rsidP="008F6C14">
            <w:pPr>
              <w:ind w:left="29" w:firstLine="142"/>
            </w:pPr>
            <w:r w:rsidRPr="00CF65F1">
              <w:t>Inner wealth</w:t>
            </w:r>
          </w:p>
          <w:p w14:paraId="282B5F61" w14:textId="77777777" w:rsidR="008F6C14" w:rsidRPr="00CF65F1" w:rsidRDefault="008F6C14" w:rsidP="008F6C14">
            <w:pPr>
              <w:ind w:left="29" w:firstLine="142"/>
            </w:pPr>
            <w:r w:rsidRPr="00CF65F1">
              <w:t xml:space="preserve">Glorification of youth </w:t>
            </w:r>
          </w:p>
        </w:tc>
      </w:tr>
      <w:tr w:rsidR="008F6C14" w:rsidRPr="00CF65F1" w14:paraId="6B71ABFF" w14:textId="77777777" w:rsidTr="008F6C14">
        <w:tc>
          <w:tcPr>
            <w:tcW w:w="4531" w:type="dxa"/>
          </w:tcPr>
          <w:p w14:paraId="73A92D29" w14:textId="77777777" w:rsidR="008F6C14" w:rsidRPr="00CF65F1" w:rsidRDefault="008F6C14" w:rsidP="008F6C14">
            <w:r w:rsidRPr="00CF65F1">
              <w:t xml:space="preserve">Upbringing </w:t>
            </w:r>
          </w:p>
          <w:p w14:paraId="3C36769B" w14:textId="77777777" w:rsidR="008F6C14" w:rsidRPr="00CF65F1" w:rsidRDefault="008F6C14" w:rsidP="008F6C14">
            <w:pPr>
              <w:ind w:left="164"/>
            </w:pPr>
            <w:r w:rsidRPr="00CF65F1">
              <w:t>Corporal punishment</w:t>
            </w:r>
          </w:p>
          <w:p w14:paraId="1070E3C4" w14:textId="77777777" w:rsidR="008F6C14" w:rsidRPr="00CF65F1" w:rsidRDefault="008F6C14" w:rsidP="008F6C14">
            <w:pPr>
              <w:ind w:left="164"/>
            </w:pPr>
            <w:r w:rsidRPr="00CF65F1">
              <w:t>Showing respect</w:t>
            </w:r>
          </w:p>
          <w:p w14:paraId="55DE864E" w14:textId="77777777" w:rsidR="008F6C14" w:rsidRPr="00CF65F1" w:rsidRDefault="008F6C14" w:rsidP="008F6C14">
            <w:pPr>
              <w:ind w:left="164"/>
            </w:pPr>
            <w:r w:rsidRPr="00CF65F1">
              <w:t>Knowing your place in the group</w:t>
            </w:r>
          </w:p>
          <w:p w14:paraId="54D34FB4" w14:textId="77777777" w:rsidR="008F6C14" w:rsidRPr="00CF65F1" w:rsidRDefault="008F6C14" w:rsidP="008F6C14">
            <w:r w:rsidRPr="00CF65F1">
              <w:t>Clear separation men/women</w:t>
            </w:r>
          </w:p>
          <w:p w14:paraId="49A57F69" w14:textId="77777777" w:rsidR="008F6C14" w:rsidRPr="00CF65F1" w:rsidRDefault="008F6C14" w:rsidP="008F6C14">
            <w:r w:rsidRPr="00CF65F1">
              <w:t>Men’s world - women’s world</w:t>
            </w:r>
          </w:p>
          <w:p w14:paraId="6D15C2DF" w14:textId="77777777" w:rsidR="008F6C14" w:rsidRPr="00CF65F1" w:rsidRDefault="008F6C14" w:rsidP="008F6C14">
            <w:r w:rsidRPr="00CF65F1">
              <w:t>Men’s duties – women’s duties</w:t>
            </w:r>
          </w:p>
        </w:tc>
        <w:tc>
          <w:tcPr>
            <w:tcW w:w="4531" w:type="dxa"/>
          </w:tcPr>
          <w:p w14:paraId="76E1DC25" w14:textId="77777777" w:rsidR="008F6C14" w:rsidRPr="00CF65F1" w:rsidRDefault="008F6C14" w:rsidP="008F6C14">
            <w:r w:rsidRPr="00CF65F1">
              <w:t>Upbringing</w:t>
            </w:r>
          </w:p>
          <w:p w14:paraId="51C77073" w14:textId="77777777" w:rsidR="008F6C14" w:rsidRPr="00CF65F1" w:rsidRDefault="008F6C14" w:rsidP="008F6C14">
            <w:pPr>
              <w:ind w:firstLine="171"/>
            </w:pPr>
            <w:r w:rsidRPr="00CF65F1">
              <w:t xml:space="preserve">Much discussion/explanation </w:t>
            </w:r>
          </w:p>
          <w:p w14:paraId="6B31D31A" w14:textId="77777777" w:rsidR="008F6C14" w:rsidRPr="00CF65F1" w:rsidRDefault="008F6C14" w:rsidP="008F6C14">
            <w:pPr>
              <w:ind w:firstLine="171"/>
            </w:pPr>
            <w:r w:rsidRPr="00CF65F1">
              <w:t>Emphasis on equality</w:t>
            </w:r>
          </w:p>
          <w:p w14:paraId="717C78CA" w14:textId="77777777" w:rsidR="008F6C14" w:rsidRPr="00CF65F1" w:rsidRDefault="008F6C14" w:rsidP="008F6C14">
            <w:pPr>
              <w:ind w:firstLine="171"/>
            </w:pPr>
            <w:r w:rsidRPr="00CF65F1">
              <w:t>Development of the individual</w:t>
            </w:r>
          </w:p>
          <w:p w14:paraId="4F32D066" w14:textId="77777777" w:rsidR="008F6C14" w:rsidRPr="00CF65F1" w:rsidRDefault="008F6C14" w:rsidP="008F6C14">
            <w:r w:rsidRPr="00CF65F1">
              <w:t>No separation of the sexes</w:t>
            </w:r>
          </w:p>
        </w:tc>
      </w:tr>
      <w:tr w:rsidR="008F6C14" w:rsidRPr="00CF65F1" w14:paraId="73BA05E1" w14:textId="77777777" w:rsidTr="008F6C14">
        <w:tc>
          <w:tcPr>
            <w:tcW w:w="9062" w:type="dxa"/>
            <w:gridSpan w:val="2"/>
            <w:shd w:val="clear" w:color="auto" w:fill="CCFFFF"/>
            <w:vAlign w:val="center"/>
          </w:tcPr>
          <w:p w14:paraId="02E058C4" w14:textId="77777777" w:rsidR="008F6C14" w:rsidRPr="00CF65F1" w:rsidRDefault="008F6C14" w:rsidP="008F6C14">
            <w:pPr>
              <w:jc w:val="center"/>
            </w:pPr>
            <w:r w:rsidRPr="00CF65F1">
              <w:t>Behaviour and Judgement</w:t>
            </w:r>
          </w:p>
        </w:tc>
      </w:tr>
      <w:tr w:rsidR="008F6C14" w:rsidRPr="00CF65F1" w14:paraId="2CF573CE" w14:textId="77777777" w:rsidTr="008F6C14">
        <w:tc>
          <w:tcPr>
            <w:tcW w:w="4531" w:type="dxa"/>
            <w:vAlign w:val="center"/>
          </w:tcPr>
          <w:p w14:paraId="42808F2A" w14:textId="77777777" w:rsidR="008F6C14" w:rsidRPr="00CF65F1" w:rsidRDefault="008F6C14" w:rsidP="008F6C14">
            <w:r w:rsidRPr="00CF65F1">
              <w:t>Depending on role (situation and counterpart)</w:t>
            </w:r>
          </w:p>
          <w:p w14:paraId="59010391" w14:textId="77777777" w:rsidR="008F6C14" w:rsidRPr="00CF65F1" w:rsidRDefault="008F6C14" w:rsidP="008F6C14">
            <w:r w:rsidRPr="00CF65F1">
              <w:t>Eating culture</w:t>
            </w:r>
          </w:p>
          <w:p w14:paraId="16F2AC31" w14:textId="77777777" w:rsidR="008F6C14" w:rsidRPr="00CF65F1" w:rsidRDefault="008F6C14" w:rsidP="008F6C14">
            <w:r w:rsidRPr="00CF65F1">
              <w:t>Relationship aspect</w:t>
            </w:r>
          </w:p>
          <w:p w14:paraId="76C49775" w14:textId="77777777" w:rsidR="008F6C14" w:rsidRPr="00CF65F1" w:rsidRDefault="008F6C14" w:rsidP="008F6C14">
            <w:r w:rsidRPr="00CF65F1">
              <w:t>Unknowns distrusted</w:t>
            </w:r>
          </w:p>
          <w:p w14:paraId="6EF36487" w14:textId="77777777" w:rsidR="008F6C14" w:rsidRPr="00CF65F1" w:rsidRDefault="008F6C14" w:rsidP="008F6C14">
            <w:r w:rsidRPr="00CF65F1">
              <w:t xml:space="preserve">Emotional  </w:t>
            </w:r>
          </w:p>
        </w:tc>
        <w:tc>
          <w:tcPr>
            <w:tcW w:w="4531" w:type="dxa"/>
            <w:vAlign w:val="center"/>
          </w:tcPr>
          <w:p w14:paraId="0A648728" w14:textId="77777777" w:rsidR="008F6C14" w:rsidRPr="00CF65F1" w:rsidRDefault="008F6C14" w:rsidP="008F6C14">
            <w:r w:rsidRPr="00CF65F1">
              <w:t>Depending on personality</w:t>
            </w:r>
          </w:p>
          <w:p w14:paraId="4DA1C39A" w14:textId="77777777" w:rsidR="008F6C14" w:rsidRPr="00CF65F1" w:rsidRDefault="008F6C14" w:rsidP="008F6C14">
            <w:r w:rsidRPr="00CF65F1">
              <w:t>Drinking culture</w:t>
            </w:r>
          </w:p>
          <w:p w14:paraId="51D9BC04" w14:textId="77777777" w:rsidR="008F6C14" w:rsidRPr="00CF65F1" w:rsidRDefault="008F6C14" w:rsidP="008F6C14">
            <w:r w:rsidRPr="00CF65F1">
              <w:t>Content aspects</w:t>
            </w:r>
          </w:p>
          <w:p w14:paraId="290ED3D3" w14:textId="77777777" w:rsidR="008F6C14" w:rsidRPr="00CF65F1" w:rsidRDefault="008F6C14" w:rsidP="008F6C14">
            <w:r w:rsidRPr="00CF65F1">
              <w:t>Judgement of unknows is not yet established</w:t>
            </w:r>
          </w:p>
          <w:p w14:paraId="38E10E7C" w14:textId="77777777" w:rsidR="008F6C14" w:rsidRPr="00CF65F1" w:rsidRDefault="008F6C14" w:rsidP="008F6C14">
            <w:r w:rsidRPr="00CF65F1">
              <w:t xml:space="preserve">Rational </w:t>
            </w:r>
          </w:p>
        </w:tc>
      </w:tr>
      <w:tr w:rsidR="008F6C14" w:rsidRPr="00CF65F1" w14:paraId="435C2B09" w14:textId="77777777" w:rsidTr="008F6C14">
        <w:tc>
          <w:tcPr>
            <w:tcW w:w="9062" w:type="dxa"/>
            <w:gridSpan w:val="2"/>
            <w:shd w:val="clear" w:color="auto" w:fill="CCFFFF"/>
            <w:vAlign w:val="center"/>
          </w:tcPr>
          <w:p w14:paraId="5F68679F" w14:textId="77777777" w:rsidR="008F6C14" w:rsidRPr="00CF65F1" w:rsidRDefault="008F6C14" w:rsidP="008F6C14">
            <w:pPr>
              <w:jc w:val="center"/>
            </w:pPr>
            <w:r w:rsidRPr="00CF65F1">
              <w:t>Society</w:t>
            </w:r>
          </w:p>
        </w:tc>
      </w:tr>
      <w:tr w:rsidR="008F6C14" w:rsidRPr="00CF65F1" w14:paraId="742FAE19" w14:textId="77777777" w:rsidTr="008F6C14">
        <w:tc>
          <w:tcPr>
            <w:tcW w:w="4531" w:type="dxa"/>
            <w:tcBorders>
              <w:bottom w:val="single" w:sz="4" w:space="0" w:color="auto"/>
            </w:tcBorders>
            <w:vAlign w:val="center"/>
          </w:tcPr>
          <w:p w14:paraId="41EBBDCE" w14:textId="77777777" w:rsidR="008F6C14" w:rsidRPr="00CF65F1" w:rsidRDefault="008F6C14" w:rsidP="008F6C14">
            <w:r w:rsidRPr="00CF65F1">
              <w:t>Social position dependent origin</w:t>
            </w:r>
          </w:p>
          <w:p w14:paraId="0BDD50E5" w14:textId="77777777" w:rsidR="008F6C14" w:rsidRPr="00CF65F1" w:rsidRDefault="008F6C14" w:rsidP="008F6C14">
            <w:r w:rsidRPr="00CF65F1">
              <w:t>Little social mobility</w:t>
            </w:r>
          </w:p>
          <w:p w14:paraId="4475187D" w14:textId="77777777" w:rsidR="008F6C14" w:rsidRPr="00CF65F1" w:rsidRDefault="008F6C14" w:rsidP="008F6C14">
            <w:r w:rsidRPr="00CF65F1">
              <w:t xml:space="preserve">Rules: depends on person and situation </w:t>
            </w:r>
          </w:p>
          <w:p w14:paraId="5B394F32" w14:textId="77777777" w:rsidR="008F6C14" w:rsidRPr="00CF65F1" w:rsidRDefault="008F6C14" w:rsidP="008F6C14">
            <w:r w:rsidRPr="00CF65F1">
              <w:t>Sharp dividing line between good and evil</w:t>
            </w:r>
          </w:p>
          <w:p w14:paraId="40A01E8F" w14:textId="77777777" w:rsidR="008F6C14" w:rsidRPr="00CF65F1" w:rsidRDefault="008F6C14" w:rsidP="008F6C14">
            <w:r w:rsidRPr="00CF65F1">
              <w:t>Emphasis on hierarchy (inequality)</w:t>
            </w:r>
          </w:p>
          <w:p w14:paraId="59C13548" w14:textId="77777777" w:rsidR="008F6C14" w:rsidRPr="00CF65F1" w:rsidRDefault="008F6C14" w:rsidP="008F6C14">
            <w:r w:rsidRPr="00CF65F1">
              <w:t>Assistance by In-group</w:t>
            </w:r>
          </w:p>
          <w:p w14:paraId="6425E31F" w14:textId="77777777" w:rsidR="008F6C14" w:rsidRPr="00CF65F1" w:rsidRDefault="008F6C14" w:rsidP="008F6C14">
            <w:r w:rsidRPr="00CF65F1">
              <w:t>Orientation on the past</w:t>
            </w:r>
          </w:p>
        </w:tc>
        <w:tc>
          <w:tcPr>
            <w:tcW w:w="4531" w:type="dxa"/>
            <w:tcBorders>
              <w:bottom w:val="single" w:sz="4" w:space="0" w:color="auto"/>
            </w:tcBorders>
            <w:vAlign w:val="center"/>
          </w:tcPr>
          <w:p w14:paraId="1C86FF8B" w14:textId="77777777" w:rsidR="008F6C14" w:rsidRPr="00CF65F1" w:rsidRDefault="008F6C14" w:rsidP="008F6C14">
            <w:r w:rsidRPr="00CF65F1">
              <w:t>Social position dependent on achievements</w:t>
            </w:r>
          </w:p>
          <w:p w14:paraId="020644D4" w14:textId="77777777" w:rsidR="008F6C14" w:rsidRPr="00CF65F1" w:rsidRDefault="008F6C14" w:rsidP="008F6C14">
            <w:r w:rsidRPr="00CF65F1">
              <w:t>Large social mobility</w:t>
            </w:r>
          </w:p>
          <w:p w14:paraId="458B1783" w14:textId="77777777" w:rsidR="008F6C14" w:rsidRPr="00CF65F1" w:rsidRDefault="008F6C14" w:rsidP="008F6C14">
            <w:r w:rsidRPr="00CF65F1">
              <w:t>Rules for everyone are always the same</w:t>
            </w:r>
          </w:p>
          <w:p w14:paraId="0411D3AA" w14:textId="77777777" w:rsidR="008F6C14" w:rsidRPr="00CF65F1" w:rsidRDefault="008F6C14" w:rsidP="008F6C14">
            <w:r w:rsidRPr="00CF65F1">
              <w:t xml:space="preserve">Many nuances </w:t>
            </w:r>
          </w:p>
          <w:p w14:paraId="3AF1C76C" w14:textId="77777777" w:rsidR="008F6C14" w:rsidRPr="00CF65F1" w:rsidRDefault="008F6C14" w:rsidP="008F6C14">
            <w:r w:rsidRPr="00CF65F1">
              <w:t>Emphasis on equality</w:t>
            </w:r>
          </w:p>
          <w:p w14:paraId="687C4995" w14:textId="77777777" w:rsidR="008F6C14" w:rsidRPr="00CF65F1" w:rsidRDefault="008F6C14" w:rsidP="008F6C14">
            <w:r w:rsidRPr="00CF65F1">
              <w:t>Third-party assistance</w:t>
            </w:r>
          </w:p>
          <w:p w14:paraId="031FC0AF" w14:textId="77777777" w:rsidR="008F6C14" w:rsidRPr="00CF65F1" w:rsidRDefault="008F6C14" w:rsidP="008F6C14">
            <w:r w:rsidRPr="00CF65F1">
              <w:t xml:space="preserve">Orientation on the future </w:t>
            </w:r>
          </w:p>
        </w:tc>
      </w:tr>
      <w:tr w:rsidR="008F6C14" w:rsidRPr="00CF65F1" w14:paraId="49A67FDC" w14:textId="77777777" w:rsidTr="008F6C14">
        <w:tc>
          <w:tcPr>
            <w:tcW w:w="4531" w:type="dxa"/>
            <w:tcBorders>
              <w:top w:val="single" w:sz="4" w:space="0" w:color="auto"/>
              <w:left w:val="nil"/>
              <w:bottom w:val="nil"/>
              <w:right w:val="nil"/>
            </w:tcBorders>
            <w:vAlign w:val="center"/>
          </w:tcPr>
          <w:p w14:paraId="6436DB96" w14:textId="77777777" w:rsidR="008F6C14" w:rsidRPr="00CF65F1" w:rsidRDefault="008F6C14" w:rsidP="008F6C14"/>
        </w:tc>
        <w:tc>
          <w:tcPr>
            <w:tcW w:w="4531" w:type="dxa"/>
            <w:tcBorders>
              <w:top w:val="single" w:sz="4" w:space="0" w:color="auto"/>
              <w:left w:val="nil"/>
              <w:bottom w:val="nil"/>
              <w:right w:val="nil"/>
            </w:tcBorders>
            <w:vAlign w:val="center"/>
          </w:tcPr>
          <w:p w14:paraId="2792E6A1" w14:textId="77777777" w:rsidR="008F6C14" w:rsidRPr="00CF65F1" w:rsidRDefault="008F6C14" w:rsidP="008F6C14"/>
        </w:tc>
      </w:tr>
      <w:tr w:rsidR="008F6C14" w:rsidRPr="00CF65F1" w14:paraId="397C1E54" w14:textId="77777777" w:rsidTr="008F6C14">
        <w:tc>
          <w:tcPr>
            <w:tcW w:w="4531" w:type="dxa"/>
            <w:tcBorders>
              <w:top w:val="nil"/>
              <w:left w:val="nil"/>
              <w:bottom w:val="nil"/>
              <w:right w:val="nil"/>
            </w:tcBorders>
            <w:vAlign w:val="center"/>
          </w:tcPr>
          <w:p w14:paraId="1383FECE" w14:textId="77777777" w:rsidR="008F6C14" w:rsidRPr="00CF65F1" w:rsidRDefault="008F6C14" w:rsidP="008F6C14"/>
        </w:tc>
        <w:tc>
          <w:tcPr>
            <w:tcW w:w="4531" w:type="dxa"/>
            <w:tcBorders>
              <w:top w:val="nil"/>
              <w:left w:val="nil"/>
              <w:bottom w:val="nil"/>
              <w:right w:val="nil"/>
            </w:tcBorders>
            <w:vAlign w:val="center"/>
          </w:tcPr>
          <w:p w14:paraId="49D2DD2F" w14:textId="77777777" w:rsidR="008F6C14" w:rsidRPr="00CF65F1" w:rsidRDefault="008F6C14" w:rsidP="008F6C14"/>
        </w:tc>
      </w:tr>
      <w:tr w:rsidR="00024440" w:rsidRPr="00CF65F1" w14:paraId="5090A8D4" w14:textId="77777777" w:rsidTr="008F6C14">
        <w:tc>
          <w:tcPr>
            <w:tcW w:w="4531" w:type="dxa"/>
            <w:tcBorders>
              <w:top w:val="nil"/>
              <w:left w:val="nil"/>
              <w:bottom w:val="nil"/>
              <w:right w:val="nil"/>
            </w:tcBorders>
            <w:vAlign w:val="center"/>
          </w:tcPr>
          <w:p w14:paraId="6CE69A51" w14:textId="77777777" w:rsidR="00024440" w:rsidRPr="00CF65F1" w:rsidRDefault="00024440" w:rsidP="008F6C14"/>
        </w:tc>
        <w:tc>
          <w:tcPr>
            <w:tcW w:w="4531" w:type="dxa"/>
            <w:tcBorders>
              <w:top w:val="nil"/>
              <w:left w:val="nil"/>
              <w:bottom w:val="nil"/>
              <w:right w:val="nil"/>
            </w:tcBorders>
            <w:vAlign w:val="center"/>
          </w:tcPr>
          <w:p w14:paraId="65BAF688" w14:textId="77777777" w:rsidR="00024440" w:rsidRPr="00CF65F1" w:rsidRDefault="00024440" w:rsidP="008F6C14"/>
        </w:tc>
      </w:tr>
      <w:tr w:rsidR="008F6C14" w:rsidRPr="00CF65F1" w14:paraId="609A5257" w14:textId="77777777" w:rsidTr="008F6C14">
        <w:trPr>
          <w:gridBefore w:val="1"/>
          <w:wBefore w:w="4531" w:type="dxa"/>
        </w:trPr>
        <w:tc>
          <w:tcPr>
            <w:tcW w:w="4531" w:type="dxa"/>
            <w:tcBorders>
              <w:top w:val="nil"/>
              <w:left w:val="nil"/>
              <w:bottom w:val="nil"/>
              <w:right w:val="nil"/>
            </w:tcBorders>
            <w:vAlign w:val="center"/>
          </w:tcPr>
          <w:p w14:paraId="69A45694" w14:textId="77777777" w:rsidR="008F6C14" w:rsidRPr="00CF65F1" w:rsidRDefault="008F6C14" w:rsidP="008F6C14"/>
        </w:tc>
      </w:tr>
      <w:tr w:rsidR="008F6C14" w:rsidRPr="00CF65F1" w14:paraId="44BFF3FC" w14:textId="77777777" w:rsidTr="008F6C14">
        <w:trPr>
          <w:gridBefore w:val="1"/>
          <w:wBefore w:w="4531" w:type="dxa"/>
          <w:trHeight w:val="816"/>
        </w:trPr>
        <w:tc>
          <w:tcPr>
            <w:tcW w:w="4531" w:type="dxa"/>
            <w:tcBorders>
              <w:top w:val="nil"/>
              <w:left w:val="nil"/>
              <w:bottom w:val="nil"/>
              <w:right w:val="nil"/>
            </w:tcBorders>
            <w:vAlign w:val="center"/>
          </w:tcPr>
          <w:p w14:paraId="1B55C6FF" w14:textId="77777777" w:rsidR="008F6C14" w:rsidRPr="00CF65F1" w:rsidRDefault="008F6C14" w:rsidP="008F6C14"/>
        </w:tc>
      </w:tr>
      <w:tr w:rsidR="008F6C14" w:rsidRPr="00CF65F1" w14:paraId="7FF783F7" w14:textId="77777777" w:rsidTr="008F6C14">
        <w:tc>
          <w:tcPr>
            <w:tcW w:w="9062" w:type="dxa"/>
            <w:gridSpan w:val="2"/>
            <w:tcBorders>
              <w:top w:val="single" w:sz="4" w:space="0" w:color="auto"/>
            </w:tcBorders>
            <w:shd w:val="clear" w:color="auto" w:fill="CCFFFF"/>
            <w:vAlign w:val="center"/>
          </w:tcPr>
          <w:p w14:paraId="12FFF21A" w14:textId="77777777" w:rsidR="008F6C14" w:rsidRPr="00CF65F1" w:rsidRDefault="008F6C14" w:rsidP="008F6C14">
            <w:pPr>
              <w:jc w:val="center"/>
            </w:pPr>
            <w:r w:rsidRPr="00CF65F1">
              <w:lastRenderedPageBreak/>
              <w:t>Communication</w:t>
            </w:r>
          </w:p>
        </w:tc>
      </w:tr>
      <w:tr w:rsidR="008F6C14" w:rsidRPr="00CF65F1" w14:paraId="6423C7A4" w14:textId="77777777" w:rsidTr="008F6C14">
        <w:tc>
          <w:tcPr>
            <w:tcW w:w="4531" w:type="dxa"/>
            <w:vAlign w:val="center"/>
          </w:tcPr>
          <w:p w14:paraId="558EA798" w14:textId="77777777" w:rsidR="008F6C14" w:rsidRPr="00CF65F1" w:rsidRDefault="008F6C14" w:rsidP="008F6C14">
            <w:pPr>
              <w:pStyle w:val="Lijstalinea"/>
              <w:numPr>
                <w:ilvl w:val="0"/>
                <w:numId w:val="5"/>
              </w:numPr>
              <w:ind w:left="447" w:hanging="283"/>
            </w:pPr>
            <w:r w:rsidRPr="00CF65F1">
              <w:t>Implicit communication</w:t>
            </w:r>
            <w:r w:rsidRPr="00CF65F1">
              <w:rPr>
                <w:i/>
                <w:iCs/>
              </w:rPr>
              <w:t xml:space="preserve">; more attention to intention than content </w:t>
            </w:r>
          </w:p>
          <w:p w14:paraId="5CC05EA3" w14:textId="77777777" w:rsidR="008F6C14" w:rsidRPr="00CF65F1" w:rsidRDefault="008F6C14" w:rsidP="008F6C14">
            <w:pPr>
              <w:pStyle w:val="Lijstalinea"/>
              <w:numPr>
                <w:ilvl w:val="0"/>
                <w:numId w:val="5"/>
              </w:numPr>
              <w:ind w:left="447" w:hanging="283"/>
            </w:pPr>
            <w:r w:rsidRPr="00CF65F1">
              <w:t>Standard situations</w:t>
            </w:r>
          </w:p>
          <w:p w14:paraId="5AFB8D0C" w14:textId="77777777" w:rsidR="008F6C14" w:rsidRPr="00CF65F1" w:rsidRDefault="008F6C14" w:rsidP="008F6C14">
            <w:pPr>
              <w:pStyle w:val="Lijstalinea"/>
              <w:numPr>
                <w:ilvl w:val="0"/>
                <w:numId w:val="5"/>
              </w:numPr>
              <w:ind w:left="447" w:hanging="283"/>
            </w:pPr>
            <w:r w:rsidRPr="00CF65F1">
              <w:t>Metaphorical language</w:t>
            </w:r>
          </w:p>
          <w:p w14:paraId="7F5EEC88" w14:textId="77777777" w:rsidR="008F6C14" w:rsidRPr="00CF65F1" w:rsidRDefault="008F6C14" w:rsidP="008F6C14">
            <w:pPr>
              <w:rPr>
                <w:i/>
                <w:iCs/>
              </w:rPr>
            </w:pPr>
            <w:r w:rsidRPr="00CF65F1">
              <w:rPr>
                <w:i/>
                <w:iCs/>
              </w:rPr>
              <w:t xml:space="preserve">Relational </w:t>
            </w:r>
          </w:p>
          <w:p w14:paraId="77A5222D" w14:textId="77777777" w:rsidR="008F6C14" w:rsidRPr="00CF65F1" w:rsidRDefault="008F6C14" w:rsidP="008F6C14">
            <w:pPr>
              <w:pStyle w:val="Lijstalinea"/>
              <w:numPr>
                <w:ilvl w:val="0"/>
                <w:numId w:val="6"/>
              </w:numPr>
              <w:ind w:left="447" w:hanging="283"/>
            </w:pPr>
            <w:r w:rsidRPr="00CF65F1">
              <w:t>Emphasis on form</w:t>
            </w:r>
          </w:p>
          <w:p w14:paraId="151D1375" w14:textId="77777777" w:rsidR="008F6C14" w:rsidRPr="00CF65F1" w:rsidRDefault="008F6C14" w:rsidP="008F6C14">
            <w:pPr>
              <w:pStyle w:val="Lijstalinea"/>
              <w:numPr>
                <w:ilvl w:val="0"/>
                <w:numId w:val="6"/>
              </w:numPr>
              <w:ind w:left="447" w:hanging="283"/>
            </w:pPr>
            <w:r w:rsidRPr="00CF65F1">
              <w:t>Almost everything is personal</w:t>
            </w:r>
          </w:p>
          <w:p w14:paraId="178033C4" w14:textId="77777777" w:rsidR="008F6C14" w:rsidRPr="00CF65F1" w:rsidRDefault="008F6C14" w:rsidP="008F6C14">
            <w:pPr>
              <w:pStyle w:val="Lijstalinea"/>
              <w:numPr>
                <w:ilvl w:val="0"/>
                <w:numId w:val="6"/>
              </w:numPr>
              <w:ind w:left="447" w:hanging="283"/>
            </w:pPr>
            <w:r w:rsidRPr="00CF65F1">
              <w:t>Socially desirable answers</w:t>
            </w:r>
          </w:p>
          <w:p w14:paraId="2C4EABE3" w14:textId="77777777" w:rsidR="008F6C14" w:rsidRPr="00CF65F1" w:rsidRDefault="008F6C14" w:rsidP="008F6C14">
            <w:pPr>
              <w:pStyle w:val="Lijstalinea"/>
              <w:numPr>
                <w:ilvl w:val="0"/>
                <w:numId w:val="7"/>
              </w:numPr>
              <w:ind w:left="1156" w:hanging="283"/>
            </w:pPr>
            <w:r w:rsidRPr="00CF65F1">
              <w:t>Indirect communication</w:t>
            </w:r>
          </w:p>
          <w:p w14:paraId="6124FA74" w14:textId="77777777" w:rsidR="008F6C14" w:rsidRPr="00CF65F1" w:rsidRDefault="008F6C14" w:rsidP="008F6C14">
            <w:pPr>
              <w:pStyle w:val="Lijstalinea"/>
              <w:numPr>
                <w:ilvl w:val="0"/>
                <w:numId w:val="7"/>
              </w:numPr>
              <w:ind w:left="1156" w:hanging="283"/>
            </w:pPr>
            <w:r w:rsidRPr="00CF65F1">
              <w:t>Lots of non-verbal communication</w:t>
            </w:r>
          </w:p>
          <w:p w14:paraId="62A92FEC" w14:textId="77777777" w:rsidR="008F6C14" w:rsidRPr="00CF65F1" w:rsidRDefault="008F6C14" w:rsidP="008F6C14"/>
        </w:tc>
        <w:tc>
          <w:tcPr>
            <w:tcW w:w="4531" w:type="dxa"/>
          </w:tcPr>
          <w:p w14:paraId="0FA04D46" w14:textId="77777777" w:rsidR="008F6C14" w:rsidRPr="00CF65F1" w:rsidRDefault="008F6C14" w:rsidP="008F6C14">
            <w:pPr>
              <w:pStyle w:val="Lijstalinea"/>
              <w:numPr>
                <w:ilvl w:val="0"/>
                <w:numId w:val="8"/>
              </w:numPr>
              <w:ind w:left="454" w:hanging="283"/>
            </w:pPr>
            <w:r w:rsidRPr="00CF65F1">
              <w:t>Explicit communication: more attention to content than intention</w:t>
            </w:r>
          </w:p>
          <w:p w14:paraId="13C1366C" w14:textId="77777777" w:rsidR="008F6C14" w:rsidRPr="00CF65F1" w:rsidRDefault="008F6C14" w:rsidP="008F6C14">
            <w:pPr>
              <w:pStyle w:val="Lijstalinea"/>
              <w:numPr>
                <w:ilvl w:val="0"/>
                <w:numId w:val="8"/>
              </w:numPr>
              <w:ind w:left="454" w:hanging="283"/>
            </w:pPr>
            <w:r w:rsidRPr="00CF65F1">
              <w:t xml:space="preserve">Improvisation </w:t>
            </w:r>
          </w:p>
          <w:p w14:paraId="7651855A" w14:textId="77777777" w:rsidR="008F6C14" w:rsidRPr="00CF65F1" w:rsidRDefault="008F6C14" w:rsidP="008F6C14">
            <w:pPr>
              <w:pStyle w:val="Lijstalinea"/>
              <w:numPr>
                <w:ilvl w:val="0"/>
                <w:numId w:val="8"/>
              </w:numPr>
              <w:ind w:left="454" w:hanging="283"/>
            </w:pPr>
            <w:r w:rsidRPr="00CF65F1">
              <w:t>Concrete</w:t>
            </w:r>
          </w:p>
          <w:p w14:paraId="3075CFC6" w14:textId="77777777" w:rsidR="008F6C14" w:rsidRPr="00CF65F1" w:rsidRDefault="008F6C14" w:rsidP="008F6C14">
            <w:pPr>
              <w:rPr>
                <w:i/>
                <w:iCs/>
              </w:rPr>
            </w:pPr>
            <w:r w:rsidRPr="00CF65F1">
              <w:rPr>
                <w:i/>
                <w:iCs/>
              </w:rPr>
              <w:t xml:space="preserve">Content </w:t>
            </w:r>
          </w:p>
          <w:p w14:paraId="32B09EFF" w14:textId="77777777" w:rsidR="008F6C14" w:rsidRPr="00CF65F1" w:rsidRDefault="008F6C14" w:rsidP="008F6C14">
            <w:pPr>
              <w:pStyle w:val="Lijstalinea"/>
              <w:numPr>
                <w:ilvl w:val="0"/>
                <w:numId w:val="9"/>
              </w:numPr>
              <w:ind w:left="454" w:hanging="283"/>
            </w:pPr>
            <w:r w:rsidRPr="00CF65F1">
              <w:t>Emphasis on content</w:t>
            </w:r>
          </w:p>
          <w:p w14:paraId="3CD05BBA" w14:textId="77777777" w:rsidR="008F6C14" w:rsidRPr="00CF65F1" w:rsidRDefault="008F6C14" w:rsidP="008F6C14">
            <w:pPr>
              <w:pStyle w:val="Lijstalinea"/>
              <w:numPr>
                <w:ilvl w:val="0"/>
                <w:numId w:val="9"/>
              </w:numPr>
              <w:ind w:left="454" w:hanging="283"/>
            </w:pPr>
            <w:r w:rsidRPr="00CF65F1">
              <w:t>Separation of personal/business</w:t>
            </w:r>
          </w:p>
          <w:p w14:paraId="205BC62A" w14:textId="77777777" w:rsidR="008F6C14" w:rsidRPr="00CF65F1" w:rsidRDefault="008F6C14" w:rsidP="008F6C14">
            <w:pPr>
              <w:pStyle w:val="Lijstalinea"/>
              <w:numPr>
                <w:ilvl w:val="0"/>
                <w:numId w:val="9"/>
              </w:numPr>
              <w:ind w:left="454" w:hanging="283"/>
            </w:pPr>
            <w:r w:rsidRPr="00CF65F1">
              <w:t>Honest answers</w:t>
            </w:r>
          </w:p>
          <w:p w14:paraId="7BCDF9B1" w14:textId="77777777" w:rsidR="008F6C14" w:rsidRPr="00CF65F1" w:rsidRDefault="008F6C14" w:rsidP="008F6C14">
            <w:pPr>
              <w:pStyle w:val="Lijstalinea"/>
              <w:numPr>
                <w:ilvl w:val="0"/>
                <w:numId w:val="10"/>
              </w:numPr>
              <w:ind w:left="1021" w:hanging="283"/>
            </w:pPr>
            <w:r w:rsidRPr="00CF65F1">
              <w:t>Direct communication</w:t>
            </w:r>
          </w:p>
          <w:p w14:paraId="27F10399" w14:textId="77777777" w:rsidR="008F6C14" w:rsidRPr="00CF65F1" w:rsidRDefault="008F6C14" w:rsidP="008F6C14">
            <w:pPr>
              <w:pStyle w:val="Lijstalinea"/>
              <w:numPr>
                <w:ilvl w:val="0"/>
                <w:numId w:val="10"/>
              </w:numPr>
              <w:ind w:left="1021" w:hanging="283"/>
            </w:pPr>
            <w:r w:rsidRPr="00CF65F1">
              <w:t xml:space="preserve">Very little gestures </w:t>
            </w:r>
          </w:p>
        </w:tc>
      </w:tr>
      <w:tr w:rsidR="008F6C14" w:rsidRPr="00CF65F1" w14:paraId="0C2A2CEA" w14:textId="77777777" w:rsidTr="008F6C14">
        <w:tc>
          <w:tcPr>
            <w:tcW w:w="9062" w:type="dxa"/>
            <w:gridSpan w:val="2"/>
            <w:shd w:val="clear" w:color="auto" w:fill="CCFFFF"/>
            <w:vAlign w:val="center"/>
          </w:tcPr>
          <w:p w14:paraId="4BAECE39" w14:textId="77777777" w:rsidR="008F6C14" w:rsidRPr="00CF65F1" w:rsidRDefault="008F6C14" w:rsidP="008F6C14">
            <w:pPr>
              <w:jc w:val="center"/>
            </w:pPr>
            <w:r w:rsidRPr="00CF65F1">
              <w:t>Taboos</w:t>
            </w:r>
          </w:p>
        </w:tc>
      </w:tr>
      <w:tr w:rsidR="008F6C14" w:rsidRPr="00CF65F1" w14:paraId="01E767A5" w14:textId="77777777" w:rsidTr="008F6C14">
        <w:tc>
          <w:tcPr>
            <w:tcW w:w="4531" w:type="dxa"/>
            <w:vAlign w:val="center"/>
          </w:tcPr>
          <w:p w14:paraId="4909B611" w14:textId="77777777" w:rsidR="008F6C14" w:rsidRPr="00CF65F1" w:rsidRDefault="008F6C14" w:rsidP="008F6C14">
            <w:r w:rsidRPr="00CF65F1">
              <w:t>In mixed male/female company talking about sex</w:t>
            </w:r>
          </w:p>
          <w:p w14:paraId="149A98B3" w14:textId="77777777" w:rsidR="008F6C14" w:rsidRPr="00CF65F1" w:rsidRDefault="008F6C14" w:rsidP="008F6C14">
            <w:r w:rsidRPr="00CF65F1">
              <w:t>Sensitive topics lead to evasive answers</w:t>
            </w:r>
          </w:p>
        </w:tc>
        <w:tc>
          <w:tcPr>
            <w:tcW w:w="4531" w:type="dxa"/>
          </w:tcPr>
          <w:p w14:paraId="09E0BB6F" w14:textId="77777777" w:rsidR="008F6C14" w:rsidRPr="00CF65F1" w:rsidRDefault="008F6C14" w:rsidP="008F6C14">
            <w:r w:rsidRPr="00CF65F1">
              <w:t>Expression of emotions in public (especially by males)</w:t>
            </w:r>
          </w:p>
          <w:p w14:paraId="0D8351D7" w14:textId="77777777" w:rsidR="008F6C14" w:rsidRPr="00CF65F1" w:rsidRDefault="008F6C14" w:rsidP="008F6C14">
            <w:r w:rsidRPr="00CF65F1">
              <w:t>Everything must be negotiable</w:t>
            </w:r>
          </w:p>
        </w:tc>
      </w:tr>
      <w:tr w:rsidR="008F6C14" w:rsidRPr="00CF65F1" w14:paraId="36533EE3" w14:textId="77777777" w:rsidTr="008F6C14">
        <w:tc>
          <w:tcPr>
            <w:tcW w:w="9062" w:type="dxa"/>
            <w:gridSpan w:val="2"/>
            <w:shd w:val="clear" w:color="auto" w:fill="CCFFFF"/>
            <w:vAlign w:val="center"/>
          </w:tcPr>
          <w:p w14:paraId="257FE3CF" w14:textId="77777777" w:rsidR="008F6C14" w:rsidRPr="00CF65F1" w:rsidRDefault="008F6C14" w:rsidP="008F6C14">
            <w:pPr>
              <w:jc w:val="center"/>
            </w:pPr>
            <w:r w:rsidRPr="00CF65F1">
              <w:t xml:space="preserve">Conflict </w:t>
            </w:r>
          </w:p>
        </w:tc>
      </w:tr>
      <w:tr w:rsidR="008F6C14" w:rsidRPr="00CF65F1" w14:paraId="14408E05" w14:textId="77777777" w:rsidTr="008F6C14">
        <w:tc>
          <w:tcPr>
            <w:tcW w:w="4531" w:type="dxa"/>
            <w:vAlign w:val="center"/>
          </w:tcPr>
          <w:p w14:paraId="32A06E45" w14:textId="77777777" w:rsidR="008F6C14" w:rsidRPr="00CF65F1" w:rsidRDefault="008F6C14" w:rsidP="008F6C14">
            <w:r w:rsidRPr="00CF65F1">
              <w:t>Avoid open confrontations</w:t>
            </w:r>
          </w:p>
          <w:p w14:paraId="4FB324CF" w14:textId="77777777" w:rsidR="008F6C14" w:rsidRPr="00CF65F1" w:rsidRDefault="008F6C14" w:rsidP="008F6C14">
            <w:r w:rsidRPr="00CF65F1">
              <w:t>Emotions are shown</w:t>
            </w:r>
          </w:p>
          <w:p w14:paraId="2697E793" w14:textId="77777777" w:rsidR="008F6C14" w:rsidRPr="00CF65F1" w:rsidRDefault="008F6C14" w:rsidP="008F6C14">
            <w:r w:rsidRPr="00CF65F1">
              <w:t>Aggressiveness sometimes allowed (revenge)</w:t>
            </w:r>
          </w:p>
          <w:p w14:paraId="2C9BCC18" w14:textId="77777777" w:rsidR="008F6C14" w:rsidRPr="00CF65F1" w:rsidRDefault="008F6C14" w:rsidP="008F6C14">
            <w:r w:rsidRPr="00CF65F1">
              <w:t>Quarrels are functional</w:t>
            </w:r>
          </w:p>
          <w:p w14:paraId="6FF17874" w14:textId="77777777" w:rsidR="008F6C14" w:rsidRPr="00CF65F1" w:rsidRDefault="008F6C14" w:rsidP="008F6C14">
            <w:r w:rsidRPr="00CF65F1">
              <w:t xml:space="preserve">Reception orientated </w:t>
            </w:r>
          </w:p>
        </w:tc>
        <w:tc>
          <w:tcPr>
            <w:tcW w:w="4531" w:type="dxa"/>
          </w:tcPr>
          <w:p w14:paraId="1DA6DBC6" w14:textId="77777777" w:rsidR="008F6C14" w:rsidRPr="00CF65F1" w:rsidRDefault="008F6C14" w:rsidP="008F6C14">
            <w:r w:rsidRPr="00CF65F1">
              <w:t>Direct confrontation</w:t>
            </w:r>
          </w:p>
          <w:p w14:paraId="254A087C" w14:textId="77777777" w:rsidR="008F6C14" w:rsidRPr="00CF65F1" w:rsidRDefault="008F6C14" w:rsidP="008F6C14">
            <w:r w:rsidRPr="00CF65F1">
              <w:t>Emotions are suppressed</w:t>
            </w:r>
          </w:p>
          <w:p w14:paraId="24343073" w14:textId="77777777" w:rsidR="008F6C14" w:rsidRPr="00CF65F1" w:rsidRDefault="008F6C14" w:rsidP="008F6C14">
            <w:r w:rsidRPr="00CF65F1">
              <w:t>Aggressiveness is uncivilized (avoid)</w:t>
            </w:r>
          </w:p>
          <w:p w14:paraId="0133767C" w14:textId="77777777" w:rsidR="008F6C14" w:rsidRPr="00CF65F1" w:rsidRDefault="008F6C14" w:rsidP="008F6C14">
            <w:r w:rsidRPr="00CF65F1">
              <w:t>Quarrels distorting</w:t>
            </w:r>
          </w:p>
          <w:p w14:paraId="2E552A32" w14:textId="77777777" w:rsidR="008F6C14" w:rsidRPr="00CF65F1" w:rsidRDefault="008F6C14" w:rsidP="008F6C14">
            <w:r w:rsidRPr="00CF65F1">
              <w:t>Solution orientated</w:t>
            </w:r>
          </w:p>
        </w:tc>
      </w:tr>
      <w:tr w:rsidR="008F6C14" w:rsidRPr="00CF65F1" w14:paraId="6FB6424C" w14:textId="77777777" w:rsidTr="008F6C14">
        <w:tc>
          <w:tcPr>
            <w:tcW w:w="9062" w:type="dxa"/>
            <w:gridSpan w:val="2"/>
            <w:shd w:val="clear" w:color="auto" w:fill="CCFFFF"/>
            <w:vAlign w:val="center"/>
          </w:tcPr>
          <w:p w14:paraId="0B950A3B" w14:textId="77777777" w:rsidR="008F6C14" w:rsidRPr="00CF65F1" w:rsidRDefault="008F6C14" w:rsidP="008F6C14">
            <w:pPr>
              <w:jc w:val="center"/>
            </w:pPr>
            <w:r w:rsidRPr="00CF65F1">
              <w:t>Central Values</w:t>
            </w:r>
          </w:p>
        </w:tc>
      </w:tr>
      <w:tr w:rsidR="008F6C14" w:rsidRPr="00CF65F1" w14:paraId="22A74252" w14:textId="77777777" w:rsidTr="008F6C14">
        <w:tc>
          <w:tcPr>
            <w:tcW w:w="4531" w:type="dxa"/>
            <w:vAlign w:val="center"/>
          </w:tcPr>
          <w:p w14:paraId="3E1A6365" w14:textId="77777777" w:rsidR="008F6C14" w:rsidRPr="00CF65F1" w:rsidRDefault="008F6C14" w:rsidP="008F6C14">
            <w:r w:rsidRPr="00CF65F1">
              <w:t>The pursuit of:</w:t>
            </w:r>
          </w:p>
          <w:p w14:paraId="1563ECA4" w14:textId="77777777" w:rsidR="008F6C14" w:rsidRPr="00CF65F1" w:rsidRDefault="008F6C14" w:rsidP="008F6C14">
            <w:pPr>
              <w:pStyle w:val="Lijstalinea"/>
              <w:numPr>
                <w:ilvl w:val="0"/>
                <w:numId w:val="11"/>
              </w:numPr>
            </w:pPr>
            <w:r w:rsidRPr="00CF65F1">
              <w:t>Honour/respect</w:t>
            </w:r>
          </w:p>
          <w:p w14:paraId="357A05FA" w14:textId="77777777" w:rsidR="008F6C14" w:rsidRPr="00CF65F1" w:rsidRDefault="008F6C14" w:rsidP="008F6C14">
            <w:pPr>
              <w:pStyle w:val="Lijstalinea"/>
              <w:numPr>
                <w:ilvl w:val="0"/>
                <w:numId w:val="11"/>
              </w:numPr>
            </w:pPr>
            <w:r w:rsidRPr="00CF65F1">
              <w:t>Appreciation (from the outside)</w:t>
            </w:r>
          </w:p>
        </w:tc>
        <w:tc>
          <w:tcPr>
            <w:tcW w:w="4531" w:type="dxa"/>
          </w:tcPr>
          <w:p w14:paraId="25441CB7" w14:textId="77777777" w:rsidR="008F6C14" w:rsidRPr="00CF65F1" w:rsidRDefault="008F6C14" w:rsidP="008F6C14">
            <w:r w:rsidRPr="00CF65F1">
              <w:t>The pursuit of:</w:t>
            </w:r>
          </w:p>
          <w:p w14:paraId="410E6A9A" w14:textId="77777777" w:rsidR="008F6C14" w:rsidRPr="00CF65F1" w:rsidRDefault="008F6C14" w:rsidP="008F6C14">
            <w:pPr>
              <w:pStyle w:val="Lijstalinea"/>
              <w:numPr>
                <w:ilvl w:val="0"/>
                <w:numId w:val="12"/>
              </w:numPr>
            </w:pPr>
            <w:r w:rsidRPr="00CF65F1">
              <w:t>Personal happiness</w:t>
            </w:r>
          </w:p>
          <w:p w14:paraId="611C72C8" w14:textId="77777777" w:rsidR="008F6C14" w:rsidRPr="00CF65F1" w:rsidRDefault="008F6C14" w:rsidP="008F6C14">
            <w:pPr>
              <w:pStyle w:val="Lijstalinea"/>
              <w:numPr>
                <w:ilvl w:val="0"/>
                <w:numId w:val="12"/>
              </w:numPr>
            </w:pPr>
            <w:r w:rsidRPr="00CF65F1">
              <w:t>Self-esteem</w:t>
            </w:r>
          </w:p>
          <w:p w14:paraId="1B6C3E85" w14:textId="77777777" w:rsidR="008F6C14" w:rsidRPr="00CF65F1" w:rsidRDefault="008F6C14" w:rsidP="008F6C14">
            <w:pPr>
              <w:pStyle w:val="Lijstalinea"/>
              <w:numPr>
                <w:ilvl w:val="0"/>
                <w:numId w:val="12"/>
              </w:numPr>
            </w:pPr>
            <w:r w:rsidRPr="00CF65F1">
              <w:t xml:space="preserve">Integrity </w:t>
            </w:r>
          </w:p>
        </w:tc>
      </w:tr>
    </w:tbl>
    <w:p w14:paraId="05A7FAA4" w14:textId="77777777" w:rsidR="008F6C14" w:rsidRPr="00CF65F1" w:rsidRDefault="008F6C14" w:rsidP="008F6C14"/>
    <w:p w14:paraId="1847178F" w14:textId="77777777" w:rsidR="008F6C14" w:rsidRPr="00CF65F1" w:rsidRDefault="008F6C14" w:rsidP="008F6C14">
      <w:pPr>
        <w:tabs>
          <w:tab w:val="left" w:pos="5387"/>
        </w:tabs>
        <w:spacing w:after="0" w:line="240" w:lineRule="auto"/>
      </w:pPr>
      <w:r w:rsidRPr="00CF65F1">
        <w:t xml:space="preserve">     Maslow hierarchy of needs</w:t>
      </w:r>
    </w:p>
    <w:p w14:paraId="7A5F8257" w14:textId="77777777" w:rsidR="008F6C14" w:rsidRPr="00CF65F1" w:rsidRDefault="008F6C14" w:rsidP="008F6C14">
      <w:pPr>
        <w:tabs>
          <w:tab w:val="left" w:pos="5387"/>
        </w:tabs>
        <w:spacing w:after="0" w:line="240" w:lineRule="auto"/>
      </w:pPr>
      <w:r w:rsidRPr="00CF65F1">
        <w:t xml:space="preserve">           G-culture orientated</w:t>
      </w:r>
    </w:p>
    <w:p w14:paraId="3D18490E" w14:textId="77777777" w:rsidR="008F6C14" w:rsidRPr="00CF65F1" w:rsidRDefault="008F6C14" w:rsidP="008F6C14">
      <w:pPr>
        <w:tabs>
          <w:tab w:val="left" w:pos="5387"/>
        </w:tabs>
        <w:spacing w:after="0" w:line="240" w:lineRule="auto"/>
      </w:pPr>
      <w:r w:rsidRPr="00CF65F1">
        <w:rPr>
          <w:noProof/>
        </w:rPr>
        <w:drawing>
          <wp:anchor distT="0" distB="0" distL="114300" distR="114300" simplePos="0" relativeHeight="251757568" behindDoc="1" locked="0" layoutInCell="1" allowOverlap="1" wp14:anchorId="11BFD290" wp14:editId="06FDA2BA">
            <wp:simplePos x="0" y="0"/>
            <wp:positionH relativeFrom="margin">
              <wp:posOffset>0</wp:posOffset>
            </wp:positionH>
            <wp:positionV relativeFrom="paragraph">
              <wp:posOffset>156845</wp:posOffset>
            </wp:positionV>
            <wp:extent cx="5760720" cy="2010410"/>
            <wp:effectExtent l="0" t="0" r="0" b="8890"/>
            <wp:wrapNone/>
            <wp:docPr id="5" name="Picture 2" descr="http://www.davidpinto.nl/english/images/piram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davidpinto.nl/english/images/piramid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010410"/>
                    </a:xfrm>
                    <a:prstGeom prst="rect">
                      <a:avLst/>
                    </a:prstGeom>
                    <a:noFill/>
                  </pic:spPr>
                </pic:pic>
              </a:graphicData>
            </a:graphic>
          </wp:anchor>
        </w:drawing>
      </w:r>
    </w:p>
    <w:p w14:paraId="67B764E4" w14:textId="77777777" w:rsidR="008F6C14" w:rsidRPr="00CF65F1" w:rsidRDefault="008F6C14" w:rsidP="008F6C14"/>
    <w:p w14:paraId="01A6719F" w14:textId="77777777" w:rsidR="008F6C14" w:rsidRPr="00CF65F1" w:rsidRDefault="008F6C14" w:rsidP="008F6C14"/>
    <w:p w14:paraId="69619EBA" w14:textId="77777777" w:rsidR="008F6C14" w:rsidRPr="00CF65F1" w:rsidRDefault="008F6C14" w:rsidP="008F6C14"/>
    <w:p w14:paraId="611327BA" w14:textId="77777777" w:rsidR="008F6C14" w:rsidRPr="00CF65F1" w:rsidRDefault="008F6C14" w:rsidP="008F6C14"/>
    <w:p w14:paraId="36E7EDED" w14:textId="77777777" w:rsidR="008F6C14" w:rsidRPr="00CF65F1" w:rsidRDefault="008F6C14" w:rsidP="008F6C14"/>
    <w:p w14:paraId="7A9F7164" w14:textId="77777777" w:rsidR="008F6C14" w:rsidRPr="00CF65F1" w:rsidRDefault="008F6C14" w:rsidP="008F6C14"/>
    <w:p w14:paraId="51CDF06E" w14:textId="77777777" w:rsidR="008F6C14" w:rsidRPr="00CF65F1" w:rsidRDefault="008F6C14" w:rsidP="008F6C14"/>
    <w:p w14:paraId="648D8366" w14:textId="77777777" w:rsidR="008F6C14" w:rsidRPr="00CF65F1" w:rsidRDefault="008F6C14" w:rsidP="008F6C14">
      <w:pPr>
        <w:spacing w:after="0" w:line="240" w:lineRule="auto"/>
      </w:pPr>
      <w:r w:rsidRPr="00CF65F1">
        <w:tab/>
      </w:r>
      <w:r w:rsidRPr="00CF65F1">
        <w:tab/>
      </w:r>
      <w:r w:rsidRPr="00CF65F1">
        <w:tab/>
      </w:r>
      <w:r w:rsidRPr="00CF65F1">
        <w:tab/>
      </w:r>
      <w:r w:rsidRPr="00CF65F1">
        <w:tab/>
      </w:r>
      <w:r w:rsidRPr="00CF65F1">
        <w:tab/>
        <w:t xml:space="preserve">               </w:t>
      </w:r>
      <w:r w:rsidRPr="00CF65F1">
        <w:tab/>
      </w:r>
      <w:r w:rsidRPr="00CF65F1">
        <w:tab/>
        <w:t xml:space="preserve">     Pinto hierarchy of needs</w:t>
      </w:r>
    </w:p>
    <w:p w14:paraId="23F6DF49" w14:textId="77777777" w:rsidR="008F6C14" w:rsidRPr="00CF65F1" w:rsidRDefault="008F6C14" w:rsidP="008F6C14">
      <w:pPr>
        <w:spacing w:after="0" w:line="240" w:lineRule="auto"/>
        <w:ind w:left="4248" w:firstLine="708"/>
      </w:pPr>
      <w:r w:rsidRPr="00CF65F1">
        <w:t xml:space="preserve"> </w:t>
      </w:r>
      <w:r w:rsidRPr="00CF65F1">
        <w:tab/>
      </w:r>
      <w:r w:rsidRPr="00CF65F1">
        <w:tab/>
        <w:t xml:space="preserve">         F culture orientated</w:t>
      </w:r>
    </w:p>
    <w:p w14:paraId="50E0B754" w14:textId="77777777" w:rsidR="008F6C14" w:rsidRPr="00CF65F1" w:rsidRDefault="008F6C14" w:rsidP="008F6C14">
      <w:r w:rsidRPr="00CF65F1">
        <w:br w:type="page"/>
      </w:r>
    </w:p>
    <w:p w14:paraId="58031ED1" w14:textId="50CCFEB1" w:rsidR="00AF0EE2" w:rsidRPr="00CF65F1" w:rsidRDefault="00AF0EE2" w:rsidP="005A027B">
      <w:pPr>
        <w:spacing w:after="0" w:line="240" w:lineRule="auto"/>
        <w:rPr>
          <w:i/>
          <w:iCs/>
          <w:sz w:val="28"/>
          <w:szCs w:val="28"/>
        </w:rPr>
      </w:pPr>
      <w:r w:rsidRPr="00CF65F1">
        <w:rPr>
          <w:b/>
          <w:bCs/>
          <w:sz w:val="28"/>
          <w:szCs w:val="28"/>
        </w:rPr>
        <w:lastRenderedPageBreak/>
        <w:t>Erin Meyer</w:t>
      </w:r>
      <w:r w:rsidRPr="00CF65F1">
        <w:rPr>
          <w:sz w:val="28"/>
          <w:szCs w:val="28"/>
        </w:rPr>
        <w:t xml:space="preserve"> </w:t>
      </w:r>
      <w:r w:rsidRPr="00CF65F1">
        <w:rPr>
          <w:i/>
          <w:iCs/>
          <w:sz w:val="28"/>
          <w:szCs w:val="28"/>
        </w:rPr>
        <w:t>The Culture Map</w:t>
      </w:r>
    </w:p>
    <w:p w14:paraId="3E129AEB" w14:textId="5F2638D6" w:rsidR="005A027B" w:rsidRPr="00CF65F1" w:rsidRDefault="005A027B" w:rsidP="005A027B">
      <w:pPr>
        <w:spacing w:after="0" w:line="240" w:lineRule="auto"/>
        <w:rPr>
          <w:i/>
          <w:iCs/>
          <w:sz w:val="18"/>
          <w:szCs w:val="18"/>
        </w:rPr>
      </w:pPr>
      <w:bookmarkStart w:id="9" w:name="_Hlk53570211"/>
      <w:r w:rsidRPr="00CF65F1">
        <w:rPr>
          <w:b/>
          <w:bCs/>
          <w:i/>
          <w:iCs/>
        </w:rPr>
        <w:t xml:space="preserve">Culture Map </w:t>
      </w:r>
      <w:r w:rsidRPr="00CF65F1">
        <w:rPr>
          <w:i/>
          <w:iCs/>
          <w:sz w:val="18"/>
          <w:szCs w:val="18"/>
        </w:rPr>
        <w:t xml:space="preserve">Decoding How People Think, Lead, and Get Things Done Across Cultures Ingram </w:t>
      </w:r>
      <w:r w:rsidR="004B6B11" w:rsidRPr="00CF65F1">
        <w:rPr>
          <w:i/>
          <w:iCs/>
          <w:sz w:val="18"/>
          <w:szCs w:val="18"/>
        </w:rPr>
        <w:t>Publisher</w:t>
      </w:r>
      <w:r w:rsidRPr="00CF65F1">
        <w:rPr>
          <w:i/>
          <w:iCs/>
          <w:sz w:val="18"/>
          <w:szCs w:val="18"/>
        </w:rPr>
        <w:t xml:space="preserve"> </w:t>
      </w:r>
      <w:r w:rsidR="004B6B11" w:rsidRPr="00CF65F1">
        <w:rPr>
          <w:i/>
          <w:iCs/>
          <w:sz w:val="18"/>
          <w:szCs w:val="18"/>
        </w:rPr>
        <w:t xml:space="preserve">Services </w:t>
      </w:r>
      <w:r w:rsidRPr="00CF65F1">
        <w:rPr>
          <w:i/>
          <w:iCs/>
          <w:sz w:val="18"/>
          <w:szCs w:val="18"/>
        </w:rPr>
        <w:t>US 2016</w:t>
      </w:r>
    </w:p>
    <w:p w14:paraId="3A504DF5" w14:textId="77777777" w:rsidR="005A027B" w:rsidRPr="00CF65F1" w:rsidRDefault="005A027B" w:rsidP="005A027B">
      <w:pPr>
        <w:spacing w:after="0" w:line="240" w:lineRule="auto"/>
        <w:rPr>
          <w:i/>
          <w:iCs/>
          <w:sz w:val="10"/>
          <w:szCs w:val="10"/>
        </w:rPr>
      </w:pPr>
    </w:p>
    <w:bookmarkEnd w:id="9"/>
    <w:p w14:paraId="3902AB56" w14:textId="77F76BCE" w:rsidR="00BC3CA1" w:rsidRPr="00CF65F1" w:rsidRDefault="00685A8B" w:rsidP="00BC3CA1">
      <w:r w:rsidRPr="00CF65F1">
        <w:rPr>
          <w:i/>
          <w:iCs/>
        </w:rPr>
        <w:t>The Culture Map,</w:t>
      </w:r>
      <w:r w:rsidRPr="00CF65F1">
        <w:t xml:space="preserve"> focuses more on the effects cultural differences could and can have</w:t>
      </w:r>
      <w:r w:rsidR="00BC3CA1" w:rsidRPr="00CF65F1">
        <w:t xml:space="preserve">, </w:t>
      </w:r>
      <w:r w:rsidRPr="00CF65F1">
        <w:t>in the business culture</w:t>
      </w:r>
      <w:r w:rsidR="000E0C44" w:rsidRPr="00CF65F1">
        <w:t xml:space="preserve">/work </w:t>
      </w:r>
      <w:r w:rsidR="002A4FBE" w:rsidRPr="00CF65F1">
        <w:t>environment</w:t>
      </w:r>
      <w:r w:rsidR="00BC3CA1" w:rsidRPr="00CF65F1">
        <w:t xml:space="preserve">. </w:t>
      </w:r>
    </w:p>
    <w:p w14:paraId="738E6952" w14:textId="2C500DBC" w:rsidR="00EC153E" w:rsidRPr="00CF65F1" w:rsidRDefault="00EC153E" w:rsidP="00EC153E">
      <w:pPr>
        <w:rPr>
          <w:b/>
          <w:bCs/>
        </w:rPr>
      </w:pPr>
      <w:r w:rsidRPr="00CF65F1">
        <w:rPr>
          <w:b/>
          <w:bCs/>
        </w:rPr>
        <w:t xml:space="preserve">The Eight </w:t>
      </w:r>
      <w:r w:rsidR="00A15B3D" w:rsidRPr="00CF65F1">
        <w:rPr>
          <w:b/>
          <w:bCs/>
        </w:rPr>
        <w:t>Dimensions</w:t>
      </w:r>
      <w:r w:rsidR="00BC3CA1" w:rsidRPr="00CF65F1">
        <w:rPr>
          <w:b/>
          <w:bCs/>
        </w:rPr>
        <w:t xml:space="preserve"> </w:t>
      </w:r>
    </w:p>
    <w:p w14:paraId="74ABE5F9" w14:textId="4EF3429D" w:rsidR="00BC3CA1" w:rsidRPr="00CF65F1" w:rsidRDefault="00BC3CA1" w:rsidP="009F5101">
      <w:pPr>
        <w:pStyle w:val="Lijstalinea"/>
      </w:pPr>
    </w:p>
    <w:p w14:paraId="6CCC5823" w14:textId="25071ECD" w:rsidR="00EC153E" w:rsidRPr="00CF65F1" w:rsidRDefault="00024440" w:rsidP="00E20AE0">
      <w:r w:rsidRPr="00CF65F1">
        <w:rPr>
          <w:noProof/>
        </w:rPr>
        <w:drawing>
          <wp:inline distT="0" distB="0" distL="0" distR="0" wp14:anchorId="1CDAFBDF" wp14:editId="74A8711A">
            <wp:extent cx="6010275" cy="3396194"/>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6670" cy="3416759"/>
                    </a:xfrm>
                    <a:prstGeom prst="rect">
                      <a:avLst/>
                    </a:prstGeom>
                    <a:noFill/>
                  </pic:spPr>
                </pic:pic>
              </a:graphicData>
            </a:graphic>
          </wp:inline>
        </w:drawing>
      </w:r>
    </w:p>
    <w:p w14:paraId="1D355579" w14:textId="77777777" w:rsidR="00024440" w:rsidRPr="00CF65F1" w:rsidRDefault="00024440" w:rsidP="00E20AE0"/>
    <w:p w14:paraId="363FD1B7" w14:textId="221CC2DF" w:rsidR="00016D5A" w:rsidRPr="00CF65F1" w:rsidRDefault="00024440">
      <w:r w:rsidRPr="00CF65F1">
        <w:rPr>
          <w:noProof/>
        </w:rPr>
        <w:drawing>
          <wp:inline distT="0" distB="0" distL="0" distR="0" wp14:anchorId="16964BBF" wp14:editId="7B2CAE5C">
            <wp:extent cx="5760720" cy="368998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689985"/>
                    </a:xfrm>
                    <a:prstGeom prst="rect">
                      <a:avLst/>
                    </a:prstGeom>
                    <a:noFill/>
                    <a:ln>
                      <a:noFill/>
                    </a:ln>
                  </pic:spPr>
                </pic:pic>
              </a:graphicData>
            </a:graphic>
          </wp:inline>
        </w:drawing>
      </w:r>
      <w:r w:rsidR="00016D5A" w:rsidRPr="00CF65F1">
        <w:br w:type="page"/>
      </w:r>
    </w:p>
    <w:p w14:paraId="7E57BB8C" w14:textId="504F86F7" w:rsidR="00266D39" w:rsidRPr="00CF65F1" w:rsidRDefault="00024440" w:rsidP="00E20AE0">
      <w:r w:rsidRPr="00CF65F1">
        <w:rPr>
          <w:noProof/>
        </w:rPr>
        <w:lastRenderedPageBreak/>
        <mc:AlternateContent>
          <mc:Choice Requires="wps">
            <w:drawing>
              <wp:anchor distT="0" distB="0" distL="114300" distR="114300" simplePos="0" relativeHeight="251731968" behindDoc="0" locked="0" layoutInCell="1" allowOverlap="1" wp14:anchorId="1DC688A2" wp14:editId="242F51E6">
                <wp:simplePos x="0" y="0"/>
                <wp:positionH relativeFrom="margin">
                  <wp:posOffset>1784985</wp:posOffset>
                </wp:positionH>
                <wp:positionV relativeFrom="paragraph">
                  <wp:posOffset>230505</wp:posOffset>
                </wp:positionV>
                <wp:extent cx="2228850" cy="285750"/>
                <wp:effectExtent l="0" t="0" r="19050" b="19050"/>
                <wp:wrapNone/>
                <wp:docPr id="197" name="Rechthoek 197"/>
                <wp:cNvGraphicFramePr/>
                <a:graphic xmlns:a="http://schemas.openxmlformats.org/drawingml/2006/main">
                  <a:graphicData uri="http://schemas.microsoft.com/office/word/2010/wordprocessingShape">
                    <wps:wsp>
                      <wps:cNvSpPr/>
                      <wps:spPr>
                        <a:xfrm>
                          <a:off x="0" y="0"/>
                          <a:ext cx="2228850" cy="2857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E7C85" id="Rechthoek 197" o:spid="_x0000_s1026" style="position:absolute;margin-left:140.55pt;margin-top:18.15pt;width:175.5pt;height:22.5pt;z-index:251731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" filled="f" strokecolor="#2f528f" strokeweight="1pt">
                <w10:wrap anchorx="margin"/>
              </v:rect>
            </w:pict>
          </mc:Fallback>
        </mc:AlternateContent>
      </w:r>
      <w:r w:rsidRPr="00CF65F1">
        <w:rPr>
          <w:noProof/>
        </w:rPr>
        <w:drawing>
          <wp:inline distT="0" distB="0" distL="0" distR="0" wp14:anchorId="4316442C" wp14:editId="00528C33">
            <wp:extent cx="5760720" cy="377444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774440"/>
                    </a:xfrm>
                    <a:prstGeom prst="rect">
                      <a:avLst/>
                    </a:prstGeom>
                    <a:noFill/>
                    <a:ln>
                      <a:noFill/>
                    </a:ln>
                  </pic:spPr>
                </pic:pic>
              </a:graphicData>
            </a:graphic>
          </wp:inline>
        </w:drawing>
      </w:r>
    </w:p>
    <w:p w14:paraId="72F4F8F1" w14:textId="6BAB007F" w:rsidR="009F5101" w:rsidRPr="00CF65F1" w:rsidRDefault="00266D39" w:rsidP="00E20AE0">
      <w:r w:rsidRPr="00CF65F1">
        <w:rPr>
          <w:noProof/>
        </w:rPr>
        <mc:AlternateContent>
          <mc:Choice Requires="wps">
            <w:drawing>
              <wp:anchor distT="0" distB="0" distL="114300" distR="114300" simplePos="0" relativeHeight="251729920" behindDoc="0" locked="0" layoutInCell="1" allowOverlap="1" wp14:anchorId="5921065D" wp14:editId="7C6F831C">
                <wp:simplePos x="0" y="0"/>
                <wp:positionH relativeFrom="margin">
                  <wp:posOffset>1870710</wp:posOffset>
                </wp:positionH>
                <wp:positionV relativeFrom="paragraph">
                  <wp:posOffset>106045</wp:posOffset>
                </wp:positionV>
                <wp:extent cx="2228850" cy="285750"/>
                <wp:effectExtent l="0" t="0" r="19050" b="19050"/>
                <wp:wrapNone/>
                <wp:docPr id="196" name="Rechthoek 196"/>
                <wp:cNvGraphicFramePr/>
                <a:graphic xmlns:a="http://schemas.openxmlformats.org/drawingml/2006/main">
                  <a:graphicData uri="http://schemas.microsoft.com/office/word/2010/wordprocessingShape">
                    <wps:wsp>
                      <wps:cNvSpPr/>
                      <wps:spPr>
                        <a:xfrm>
                          <a:off x="0" y="0"/>
                          <a:ext cx="2228850"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27398" id="Rechthoek 196" o:spid="_x0000_s1026" style="position:absolute;margin-left:147.3pt;margin-top:8.35pt;width:175.5pt;height:22.5pt;z-index:251729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" filled="f" strokecolor="#1f3763 [1604]" strokeweight="1pt">
                <w10:wrap anchorx="margin"/>
              </v:rect>
            </w:pict>
          </mc:Fallback>
        </mc:AlternateContent>
      </w:r>
      <w:r w:rsidRPr="00CF65F1">
        <w:rPr>
          <w:noProof/>
        </w:rPr>
        <w:drawing>
          <wp:inline distT="0" distB="0" distL="0" distR="0" wp14:anchorId="2A26507A" wp14:editId="1DFDABBE">
            <wp:extent cx="5760720" cy="383603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5112"/>
                    <a:stretch/>
                  </pic:blipFill>
                  <pic:spPr bwMode="auto">
                    <a:xfrm>
                      <a:off x="0" y="0"/>
                      <a:ext cx="5760720" cy="3836035"/>
                    </a:xfrm>
                    <a:prstGeom prst="rect">
                      <a:avLst/>
                    </a:prstGeom>
                    <a:noFill/>
                    <a:ln>
                      <a:noFill/>
                    </a:ln>
                    <a:extLst>
                      <a:ext uri="{53640926-AAD7-44D8-BBD7-CCE9431645EC}">
                        <a14:shadowObscured xmlns:a14="http://schemas.microsoft.com/office/drawing/2010/main"/>
                      </a:ext>
                    </a:extLst>
                  </pic:spPr>
                </pic:pic>
              </a:graphicData>
            </a:graphic>
          </wp:inline>
        </w:drawing>
      </w:r>
    </w:p>
    <w:p w14:paraId="16CD9B00" w14:textId="4B35C980" w:rsidR="00266D39" w:rsidRPr="00CF65F1" w:rsidRDefault="00266D39">
      <w:pPr>
        <w:rPr>
          <w:noProof/>
        </w:rPr>
      </w:pPr>
      <w:r w:rsidRPr="00CF65F1">
        <w:rPr>
          <w:noProof/>
        </w:rPr>
        <w:br w:type="page"/>
      </w:r>
    </w:p>
    <w:p w14:paraId="35D28E18" w14:textId="223D3356" w:rsidR="009F5101" w:rsidRPr="00CF65F1" w:rsidRDefault="00266D39" w:rsidP="00E20AE0">
      <w:r w:rsidRPr="00CF65F1">
        <w:rPr>
          <w:noProof/>
        </w:rPr>
        <w:lastRenderedPageBreak/>
        <mc:AlternateContent>
          <mc:Choice Requires="wps">
            <w:drawing>
              <wp:anchor distT="0" distB="0" distL="114300" distR="114300" simplePos="0" relativeHeight="251738112" behindDoc="0" locked="0" layoutInCell="1" allowOverlap="1" wp14:anchorId="2A42979A" wp14:editId="737E4886">
                <wp:simplePos x="0" y="0"/>
                <wp:positionH relativeFrom="column">
                  <wp:posOffset>1919605</wp:posOffset>
                </wp:positionH>
                <wp:positionV relativeFrom="paragraph">
                  <wp:posOffset>3549650</wp:posOffset>
                </wp:positionV>
                <wp:extent cx="2228850" cy="285750"/>
                <wp:effectExtent l="0" t="0" r="19050" b="19050"/>
                <wp:wrapNone/>
                <wp:docPr id="213" name="Rechthoek 213"/>
                <wp:cNvGraphicFramePr/>
                <a:graphic xmlns:a="http://schemas.openxmlformats.org/drawingml/2006/main">
                  <a:graphicData uri="http://schemas.microsoft.com/office/word/2010/wordprocessingShape">
                    <wps:wsp>
                      <wps:cNvSpPr/>
                      <wps:spPr>
                        <a:xfrm>
                          <a:off x="0" y="0"/>
                          <a:ext cx="2228850" cy="2857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07FBA" id="Rechthoek 213" o:spid="_x0000_s1026" style="position:absolute;margin-left:151.15pt;margin-top:279.5pt;width:175.5pt;height:2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" filled="f" strokecolor="#2f528f" strokeweight="1pt"/>
            </w:pict>
          </mc:Fallback>
        </mc:AlternateContent>
      </w:r>
      <w:r w:rsidRPr="00CF65F1">
        <w:rPr>
          <w:noProof/>
        </w:rPr>
        <w:drawing>
          <wp:anchor distT="0" distB="0" distL="114300" distR="114300" simplePos="0" relativeHeight="251759616" behindDoc="1" locked="0" layoutInCell="1" allowOverlap="1" wp14:anchorId="71C5BDBE" wp14:editId="4F6AD2B3">
            <wp:simplePos x="0" y="0"/>
            <wp:positionH relativeFrom="column">
              <wp:posOffset>109855</wp:posOffset>
            </wp:positionH>
            <wp:positionV relativeFrom="paragraph">
              <wp:posOffset>3285490</wp:posOffset>
            </wp:positionV>
            <wp:extent cx="5760720" cy="605282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6052820"/>
                    </a:xfrm>
                    <a:prstGeom prst="rect">
                      <a:avLst/>
                    </a:prstGeom>
                    <a:noFill/>
                    <a:ln>
                      <a:noFill/>
                    </a:ln>
                  </pic:spPr>
                </pic:pic>
              </a:graphicData>
            </a:graphic>
          </wp:anchor>
        </w:drawing>
      </w:r>
      <w:r w:rsidRPr="00CF65F1">
        <w:rPr>
          <w:noProof/>
        </w:rPr>
        <w:drawing>
          <wp:inline distT="0" distB="0" distL="0" distR="0" wp14:anchorId="38D16BF9" wp14:editId="52906D1D">
            <wp:extent cx="5760720" cy="357695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576955"/>
                    </a:xfrm>
                    <a:prstGeom prst="rect">
                      <a:avLst/>
                    </a:prstGeom>
                    <a:noFill/>
                    <a:ln>
                      <a:noFill/>
                    </a:ln>
                  </pic:spPr>
                </pic:pic>
              </a:graphicData>
            </a:graphic>
          </wp:inline>
        </w:drawing>
      </w:r>
    </w:p>
    <w:p w14:paraId="6C7B98AB" w14:textId="4F290B25" w:rsidR="007C4D99" w:rsidRPr="00CF65F1" w:rsidRDefault="007C4D99" w:rsidP="00E20AE0"/>
    <w:p w14:paraId="749D5F08" w14:textId="453141A6" w:rsidR="00266D39" w:rsidRPr="00CF65F1" w:rsidRDefault="00266D39" w:rsidP="00E20AE0"/>
    <w:p w14:paraId="0DB06037" w14:textId="4267C877" w:rsidR="00266D39" w:rsidRPr="00CF65F1" w:rsidRDefault="00266D39" w:rsidP="00E20AE0"/>
    <w:p w14:paraId="228256B2" w14:textId="7D44BFDB" w:rsidR="00266D39" w:rsidRPr="00CF65F1" w:rsidRDefault="00266D39" w:rsidP="00E20AE0"/>
    <w:p w14:paraId="5181228D" w14:textId="62176DF0" w:rsidR="00266D39" w:rsidRPr="00CF65F1" w:rsidRDefault="00266D39" w:rsidP="00E20AE0"/>
    <w:p w14:paraId="37E16D8D" w14:textId="5E347A23" w:rsidR="00266D39" w:rsidRPr="00CF65F1" w:rsidRDefault="00266D39" w:rsidP="00E20AE0"/>
    <w:p w14:paraId="1E3E683C" w14:textId="5B317F44" w:rsidR="00266D39" w:rsidRPr="00CF65F1" w:rsidRDefault="00266D39" w:rsidP="00E20AE0"/>
    <w:p w14:paraId="14EC39C2" w14:textId="45708A16" w:rsidR="00266D39" w:rsidRPr="00CF65F1" w:rsidRDefault="00266D39" w:rsidP="00E20AE0"/>
    <w:p w14:paraId="096E5A31" w14:textId="6986C85D" w:rsidR="00266D39" w:rsidRPr="00CF65F1" w:rsidRDefault="00266D39" w:rsidP="00E20AE0"/>
    <w:p w14:paraId="72C18B52" w14:textId="060ACC71" w:rsidR="00266D39" w:rsidRPr="00CF65F1" w:rsidRDefault="00266D39" w:rsidP="00E20AE0"/>
    <w:p w14:paraId="6751C412" w14:textId="46DBC925" w:rsidR="00266D39" w:rsidRPr="00CF65F1" w:rsidRDefault="00266D39" w:rsidP="00E20AE0"/>
    <w:p w14:paraId="78C06BC7" w14:textId="08F39B3F" w:rsidR="00266D39" w:rsidRPr="00CF65F1" w:rsidRDefault="00266D39" w:rsidP="00E20AE0"/>
    <w:p w14:paraId="04976D5F" w14:textId="404B92CE" w:rsidR="00266D39" w:rsidRPr="00CF65F1" w:rsidRDefault="00266D39" w:rsidP="00E20AE0"/>
    <w:p w14:paraId="2E4BB2A4" w14:textId="29111432" w:rsidR="00266D39" w:rsidRPr="00CF65F1" w:rsidRDefault="00266D39" w:rsidP="00E20AE0"/>
    <w:p w14:paraId="0F409B1B" w14:textId="3C8B2596" w:rsidR="00266D39" w:rsidRPr="00CF65F1" w:rsidRDefault="00266D39" w:rsidP="00E20AE0"/>
    <w:p w14:paraId="412DCFF9" w14:textId="15904D30" w:rsidR="00266D39" w:rsidRPr="00CF65F1" w:rsidRDefault="00266D39" w:rsidP="00E20AE0"/>
    <w:p w14:paraId="5BEDFA16" w14:textId="539FFB0D" w:rsidR="00266D39" w:rsidRPr="00CF65F1" w:rsidRDefault="00266D39" w:rsidP="00E20AE0"/>
    <w:p w14:paraId="3B6F127E" w14:textId="2F252D69" w:rsidR="00266D39" w:rsidRPr="00CF65F1" w:rsidRDefault="00266D39" w:rsidP="00E20AE0"/>
    <w:p w14:paraId="0BCBA156" w14:textId="06D13C34" w:rsidR="00016D5A" w:rsidRPr="00CF65F1" w:rsidRDefault="00016D5A">
      <w:r w:rsidRPr="00CF65F1">
        <w:br w:type="page"/>
      </w:r>
    </w:p>
    <w:p w14:paraId="55E3DD41" w14:textId="0A208CE8" w:rsidR="00D85C04" w:rsidRPr="00CF65F1" w:rsidRDefault="00C167F2" w:rsidP="00E20AE0">
      <w:r w:rsidRPr="00CF65F1">
        <w:rPr>
          <w:noProof/>
        </w:rPr>
        <w:lastRenderedPageBreak/>
        <w:drawing>
          <wp:inline distT="0" distB="0" distL="0" distR="0" wp14:anchorId="12F253D8" wp14:editId="00CAD12F">
            <wp:extent cx="5760720" cy="304038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040380"/>
                    </a:xfrm>
                    <a:prstGeom prst="rect">
                      <a:avLst/>
                    </a:prstGeom>
                    <a:noFill/>
                    <a:ln>
                      <a:noFill/>
                    </a:ln>
                  </pic:spPr>
                </pic:pic>
              </a:graphicData>
            </a:graphic>
          </wp:inline>
        </w:drawing>
      </w:r>
    </w:p>
    <w:p w14:paraId="591C2EB6" w14:textId="2B66B1EE" w:rsidR="007C4D99" w:rsidRPr="00CF65F1" w:rsidRDefault="00C167F2" w:rsidP="00E20AE0">
      <w:r w:rsidRPr="00CF65F1">
        <w:rPr>
          <w:noProof/>
        </w:rPr>
        <mc:AlternateContent>
          <mc:Choice Requires="wps">
            <w:drawing>
              <wp:anchor distT="0" distB="0" distL="114300" distR="114300" simplePos="0" relativeHeight="251744256" behindDoc="0" locked="0" layoutInCell="1" allowOverlap="1" wp14:anchorId="5AE6303C" wp14:editId="2B20B5C7">
                <wp:simplePos x="0" y="0"/>
                <wp:positionH relativeFrom="column">
                  <wp:posOffset>1776730</wp:posOffset>
                </wp:positionH>
                <wp:positionV relativeFrom="paragraph">
                  <wp:posOffset>244475</wp:posOffset>
                </wp:positionV>
                <wp:extent cx="2228850" cy="285750"/>
                <wp:effectExtent l="0" t="0" r="19050" b="19050"/>
                <wp:wrapNone/>
                <wp:docPr id="216" name="Rechthoek 216"/>
                <wp:cNvGraphicFramePr/>
                <a:graphic xmlns:a="http://schemas.openxmlformats.org/drawingml/2006/main">
                  <a:graphicData uri="http://schemas.microsoft.com/office/word/2010/wordprocessingShape">
                    <wps:wsp>
                      <wps:cNvSpPr/>
                      <wps:spPr>
                        <a:xfrm>
                          <a:off x="0" y="0"/>
                          <a:ext cx="2228850" cy="2857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BCC78" id="Rechthoek 216" o:spid="_x0000_s1026" style="position:absolute;margin-left:139.9pt;margin-top:19.25pt;width:175.5pt;height:2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" filled="f" strokecolor="#2f528f" strokeweight="1pt"/>
            </w:pict>
          </mc:Fallback>
        </mc:AlternateContent>
      </w:r>
      <w:r w:rsidRPr="00CF65F1">
        <w:rPr>
          <w:noProof/>
        </w:rPr>
        <w:drawing>
          <wp:inline distT="0" distB="0" distL="0" distR="0" wp14:anchorId="33894BB7" wp14:editId="7F1A04A7">
            <wp:extent cx="5760720" cy="360489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604895"/>
                    </a:xfrm>
                    <a:prstGeom prst="rect">
                      <a:avLst/>
                    </a:prstGeom>
                    <a:noFill/>
                    <a:ln>
                      <a:noFill/>
                    </a:ln>
                  </pic:spPr>
                </pic:pic>
              </a:graphicData>
            </a:graphic>
          </wp:inline>
        </w:drawing>
      </w:r>
      <w:r w:rsidRPr="00CF65F1">
        <w:rPr>
          <w:noProof/>
        </w:rPr>
        <w:drawing>
          <wp:inline distT="0" distB="0" distL="0" distR="0" wp14:anchorId="70BE1C42" wp14:editId="64083F06">
            <wp:extent cx="5761355" cy="211518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2115185"/>
                    </a:xfrm>
                    <a:prstGeom prst="rect">
                      <a:avLst/>
                    </a:prstGeom>
                    <a:noFill/>
                  </pic:spPr>
                </pic:pic>
              </a:graphicData>
            </a:graphic>
          </wp:inline>
        </w:drawing>
      </w:r>
    </w:p>
    <w:p w14:paraId="07890AEF" w14:textId="1DC4CEC1" w:rsidR="00016D5A" w:rsidRPr="00CF65F1" w:rsidRDefault="00016D5A">
      <w:r w:rsidRPr="00CF65F1">
        <w:br w:type="page"/>
      </w:r>
    </w:p>
    <w:p w14:paraId="5CDDD335" w14:textId="56A14E98" w:rsidR="00C167F2" w:rsidRPr="00CF65F1" w:rsidRDefault="00C167F2" w:rsidP="00E20AE0">
      <w:r w:rsidRPr="00CF65F1">
        <w:rPr>
          <w:noProof/>
        </w:rPr>
        <w:lastRenderedPageBreak/>
        <w:drawing>
          <wp:inline distT="0" distB="0" distL="0" distR="0" wp14:anchorId="595DFC36" wp14:editId="10E8CC2E">
            <wp:extent cx="5783257" cy="4076700"/>
            <wp:effectExtent l="0" t="0" r="825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8130" cy="4087184"/>
                    </a:xfrm>
                    <a:prstGeom prst="rect">
                      <a:avLst/>
                    </a:prstGeom>
                    <a:noFill/>
                  </pic:spPr>
                </pic:pic>
              </a:graphicData>
            </a:graphic>
          </wp:inline>
        </w:drawing>
      </w:r>
    </w:p>
    <w:p w14:paraId="14913432" w14:textId="05510992" w:rsidR="00D85C04" w:rsidRPr="00CF65F1" w:rsidRDefault="00C167F2" w:rsidP="00E20AE0">
      <w:pPr>
        <w:rPr>
          <w:sz w:val="16"/>
          <w:szCs w:val="16"/>
        </w:rPr>
      </w:pPr>
      <w:r w:rsidRPr="00CF65F1">
        <w:rPr>
          <w:noProof/>
        </w:rPr>
        <w:drawing>
          <wp:anchor distT="0" distB="0" distL="114300" distR="114300" simplePos="0" relativeHeight="251723776" behindDoc="1" locked="0" layoutInCell="1" allowOverlap="1" wp14:anchorId="5EFBB0EF" wp14:editId="448E8CDC">
            <wp:simplePos x="0" y="0"/>
            <wp:positionH relativeFrom="margin">
              <wp:posOffset>0</wp:posOffset>
            </wp:positionH>
            <wp:positionV relativeFrom="paragraph">
              <wp:posOffset>37465</wp:posOffset>
            </wp:positionV>
            <wp:extent cx="5760720" cy="4334510"/>
            <wp:effectExtent l="0" t="0" r="0" b="8890"/>
            <wp:wrapNone/>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87" b="1"/>
                    <a:stretch/>
                  </pic:blipFill>
                  <pic:spPr bwMode="auto">
                    <a:xfrm>
                      <a:off x="0" y="0"/>
                      <a:ext cx="5760720" cy="4334510"/>
                    </a:xfrm>
                    <a:prstGeom prst="rect">
                      <a:avLst/>
                    </a:prstGeom>
                    <a:noFill/>
                    <a:ln>
                      <a:noFill/>
                    </a:ln>
                    <a:extLst>
                      <a:ext uri="{53640926-AAD7-44D8-BBD7-CCE9431645EC}">
                        <a14:shadowObscured xmlns:a14="http://schemas.microsoft.com/office/drawing/2010/main"/>
                      </a:ext>
                    </a:extLst>
                  </pic:spPr>
                </pic:pic>
              </a:graphicData>
            </a:graphic>
          </wp:anchor>
        </w:drawing>
      </w:r>
    </w:p>
    <w:p w14:paraId="7920D275" w14:textId="77777777" w:rsidR="00C167F2" w:rsidRPr="00CF65F1" w:rsidRDefault="00C167F2" w:rsidP="00E20AE0">
      <w:pPr>
        <w:rPr>
          <w:sz w:val="16"/>
          <w:szCs w:val="16"/>
        </w:rPr>
      </w:pPr>
    </w:p>
    <w:p w14:paraId="0898DE7C" w14:textId="77777777" w:rsidR="00C167F2" w:rsidRPr="00CF65F1" w:rsidRDefault="00C167F2" w:rsidP="00E20AE0"/>
    <w:p w14:paraId="61477C87" w14:textId="1CD73F02" w:rsidR="00D32E1F" w:rsidRPr="00CF65F1" w:rsidRDefault="00F479BC" w:rsidP="00E20AE0">
      <w:r w:rsidRPr="00CF65F1">
        <w:rPr>
          <w:noProof/>
        </w:rPr>
        <mc:AlternateContent>
          <mc:Choice Requires="wps">
            <w:drawing>
              <wp:anchor distT="0" distB="0" distL="114300" distR="114300" simplePos="0" relativeHeight="251726848" behindDoc="0" locked="0" layoutInCell="1" allowOverlap="1" wp14:anchorId="6A484FB1" wp14:editId="23771B2D">
                <wp:simplePos x="0" y="0"/>
                <wp:positionH relativeFrom="column">
                  <wp:posOffset>2657475</wp:posOffset>
                </wp:positionH>
                <wp:positionV relativeFrom="paragraph">
                  <wp:posOffset>17780</wp:posOffset>
                </wp:positionV>
                <wp:extent cx="333375" cy="161925"/>
                <wp:effectExtent l="0" t="0" r="28575" b="28575"/>
                <wp:wrapNone/>
                <wp:docPr id="31" name="Ovaal 31"/>
                <wp:cNvGraphicFramePr/>
                <a:graphic xmlns:a="http://schemas.openxmlformats.org/drawingml/2006/main">
                  <a:graphicData uri="http://schemas.microsoft.com/office/word/2010/wordprocessingShape">
                    <wps:wsp>
                      <wps:cNvSpPr/>
                      <wps:spPr>
                        <a:xfrm>
                          <a:off x="0" y="0"/>
                          <a:ext cx="333375" cy="161925"/>
                        </a:xfrm>
                        <a:prstGeom prst="ellipse">
                          <a:avLst/>
                        </a:prstGeom>
                        <a:noFill/>
                        <a:ln w="15875"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A61323" id="Ovaal 31" o:spid="_x0000_s1026" style="position:absolute;margin-left:209.25pt;margin-top:1.4pt;width:26.25pt;height:12.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" filled="f" strokecolor="blue" strokeweight="1.25pt">
                <v:stroke joinstyle="miter"/>
              </v:oval>
            </w:pict>
          </mc:Fallback>
        </mc:AlternateContent>
      </w:r>
    </w:p>
    <w:p w14:paraId="0BD16487" w14:textId="7F3BF58E" w:rsidR="00D32E1F" w:rsidRPr="00CF65F1" w:rsidRDefault="00F479BC" w:rsidP="00E20AE0">
      <w:r w:rsidRPr="00CF65F1">
        <w:rPr>
          <w:noProof/>
        </w:rPr>
        <mc:AlternateContent>
          <mc:Choice Requires="wps">
            <w:drawing>
              <wp:anchor distT="0" distB="0" distL="114300" distR="114300" simplePos="0" relativeHeight="251728896" behindDoc="0" locked="0" layoutInCell="1" allowOverlap="1" wp14:anchorId="7E4A81D0" wp14:editId="34DDDC13">
                <wp:simplePos x="0" y="0"/>
                <wp:positionH relativeFrom="column">
                  <wp:posOffset>862330</wp:posOffset>
                </wp:positionH>
                <wp:positionV relativeFrom="paragraph">
                  <wp:posOffset>85725</wp:posOffset>
                </wp:positionV>
                <wp:extent cx="704850" cy="180975"/>
                <wp:effectExtent l="0" t="0" r="19050" b="28575"/>
                <wp:wrapNone/>
                <wp:docPr id="195" name="Ovaal 195"/>
                <wp:cNvGraphicFramePr/>
                <a:graphic xmlns:a="http://schemas.openxmlformats.org/drawingml/2006/main">
                  <a:graphicData uri="http://schemas.microsoft.com/office/word/2010/wordprocessingShape">
                    <wps:wsp>
                      <wps:cNvSpPr/>
                      <wps:spPr>
                        <a:xfrm>
                          <a:off x="0" y="0"/>
                          <a:ext cx="704850" cy="180975"/>
                        </a:xfrm>
                        <a:prstGeom prst="ellipse">
                          <a:avLst/>
                        </a:prstGeom>
                        <a:noFill/>
                        <a:ln w="15875" cap="flat" cmpd="sng" algn="ctr">
                          <a:solidFill>
                            <a:srgbClr val="FF9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23CF7" id="Ovaal 195" o:spid="_x0000_s1026" style="position:absolute;margin-left:67.9pt;margin-top:6.75pt;width:55.5pt;height:1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" filled="f" strokecolor="#f90" strokeweight="1.25pt">
                <v:stroke joinstyle="miter"/>
              </v:oval>
            </w:pict>
          </mc:Fallback>
        </mc:AlternateContent>
      </w:r>
    </w:p>
    <w:p w14:paraId="5198B1A7" w14:textId="42FAA71F" w:rsidR="00D32E1F" w:rsidRPr="00CF65F1" w:rsidRDefault="00D32E1F" w:rsidP="00E20AE0">
      <w:pPr>
        <w:rPr>
          <w:sz w:val="20"/>
          <w:szCs w:val="20"/>
        </w:rPr>
      </w:pPr>
    </w:p>
    <w:p w14:paraId="58B49A31" w14:textId="0BAD1B0D" w:rsidR="00D32E1F" w:rsidRPr="00CF65F1" w:rsidRDefault="00D32E1F" w:rsidP="00E20AE0"/>
    <w:p w14:paraId="18E46D35" w14:textId="2B949C46" w:rsidR="00D32E1F" w:rsidRPr="00CF65F1" w:rsidRDefault="00D32E1F" w:rsidP="00E20AE0"/>
    <w:p w14:paraId="4268475B" w14:textId="6A2044EB" w:rsidR="00D32E1F" w:rsidRPr="00CF65F1" w:rsidRDefault="00D32E1F" w:rsidP="00E20AE0"/>
    <w:p w14:paraId="7DD41974" w14:textId="6FEBF61E" w:rsidR="00D32E1F" w:rsidRPr="00CF65F1" w:rsidRDefault="00D32E1F" w:rsidP="00E20AE0"/>
    <w:p w14:paraId="7F3F2D10" w14:textId="44B5E502" w:rsidR="00D32E1F" w:rsidRPr="00CF65F1" w:rsidRDefault="00D32E1F" w:rsidP="00E20AE0"/>
    <w:p w14:paraId="2FED0F3F" w14:textId="346EB64F" w:rsidR="00D32E1F" w:rsidRPr="00CF65F1" w:rsidRDefault="00D32E1F" w:rsidP="00E20AE0"/>
    <w:p w14:paraId="1654C70C" w14:textId="3CCCA810" w:rsidR="00D32E1F" w:rsidRPr="00CF65F1" w:rsidRDefault="00F479BC" w:rsidP="00E20AE0">
      <w:r w:rsidRPr="00CF65F1">
        <w:rPr>
          <w:noProof/>
        </w:rPr>
        <mc:AlternateContent>
          <mc:Choice Requires="wps">
            <w:drawing>
              <wp:anchor distT="0" distB="0" distL="114300" distR="114300" simplePos="0" relativeHeight="251724800" behindDoc="0" locked="0" layoutInCell="1" allowOverlap="1" wp14:anchorId="3270B48F" wp14:editId="2B63DEF0">
                <wp:simplePos x="0" y="0"/>
                <wp:positionH relativeFrom="column">
                  <wp:posOffset>4186555</wp:posOffset>
                </wp:positionH>
                <wp:positionV relativeFrom="paragraph">
                  <wp:posOffset>201295</wp:posOffset>
                </wp:positionV>
                <wp:extent cx="381000" cy="190500"/>
                <wp:effectExtent l="0" t="0" r="19050" b="19050"/>
                <wp:wrapNone/>
                <wp:docPr id="29" name="Ovaal 29"/>
                <wp:cNvGraphicFramePr/>
                <a:graphic xmlns:a="http://schemas.openxmlformats.org/drawingml/2006/main">
                  <a:graphicData uri="http://schemas.microsoft.com/office/word/2010/wordprocessingShape">
                    <wps:wsp>
                      <wps:cNvSpPr/>
                      <wps:spPr>
                        <a:xfrm>
                          <a:off x="0" y="0"/>
                          <a:ext cx="381000" cy="190500"/>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EEF3A" id="Ovaal 29" o:spid="_x0000_s1026" style="position:absolute;margin-left:329.65pt;margin-top:15.85pt;width:30pt;height: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" filled="f" strokecolor="red" strokeweight="1.25pt">
                <v:stroke joinstyle="miter"/>
                <v:textbox inset="2mm"/>
              </v:oval>
            </w:pict>
          </mc:Fallback>
        </mc:AlternateContent>
      </w:r>
    </w:p>
    <w:p w14:paraId="325B3C29" w14:textId="67CF792D" w:rsidR="00D32E1F" w:rsidRPr="00CF65F1" w:rsidRDefault="00D32E1F" w:rsidP="00E20AE0"/>
    <w:p w14:paraId="6A165276" w14:textId="46D350DB" w:rsidR="00D32E1F" w:rsidRPr="00CF65F1" w:rsidRDefault="00D32E1F" w:rsidP="00E20AE0"/>
    <w:p w14:paraId="164C6492" w14:textId="77777777" w:rsidR="00D85C04" w:rsidRPr="00CF65F1" w:rsidRDefault="00F479BC">
      <w:r w:rsidRPr="00CF65F1">
        <w:t>If the Japanese find the Americans rude and blunt and the Americans find the Dutch very strait forward, what will the Japanese think about the Dutch.</w:t>
      </w:r>
      <w:r w:rsidR="0028003D" w:rsidRPr="00CF65F1">
        <w:t xml:space="preserve"> </w:t>
      </w:r>
    </w:p>
    <w:p w14:paraId="0456AF8E" w14:textId="6236852B" w:rsidR="00A00121" w:rsidRPr="00CF65F1" w:rsidRDefault="00765E81">
      <w:hyperlink r:id="rId28" w:history="1">
        <w:r w:rsidR="00D85C04" w:rsidRPr="00CF65F1">
          <w:rPr>
            <w:rStyle w:val="Hyperlink"/>
          </w:rPr>
          <w:t>https://hbr.org/web/assessment/2014/08/whats-your-cultural-profile</w:t>
        </w:r>
      </w:hyperlink>
      <w:r w:rsidR="0028003D" w:rsidRPr="00CF65F1">
        <w:t xml:space="preserve"> </w:t>
      </w:r>
      <w:r w:rsidR="00A00121" w:rsidRPr="00CF65F1">
        <w:br w:type="page"/>
      </w:r>
    </w:p>
    <w:p w14:paraId="4166F190" w14:textId="02C032E0" w:rsidR="00E37E63" w:rsidRPr="00CF65F1" w:rsidRDefault="00E37E63" w:rsidP="00E37E63">
      <w:pPr>
        <w:jc w:val="center"/>
        <w:rPr>
          <w:b/>
          <w:bCs/>
          <w:sz w:val="28"/>
          <w:szCs w:val="28"/>
        </w:rPr>
      </w:pPr>
      <w:r w:rsidRPr="00CF65F1">
        <w:rPr>
          <w:b/>
          <w:bCs/>
          <w:sz w:val="28"/>
          <w:szCs w:val="28"/>
        </w:rPr>
        <w:lastRenderedPageBreak/>
        <w:t>Resources</w:t>
      </w:r>
    </w:p>
    <w:p w14:paraId="5423AFD2" w14:textId="5D37D157" w:rsidR="007B48B9" w:rsidRPr="00CF65F1" w:rsidRDefault="007B48B9" w:rsidP="000126BC">
      <w:r w:rsidRPr="00CF65F1">
        <w:t>General Info</w:t>
      </w:r>
    </w:p>
    <w:p w14:paraId="0619457A" w14:textId="3A858DAD" w:rsidR="007B48B9" w:rsidRPr="00CF65F1" w:rsidRDefault="00765E81" w:rsidP="007B48B9">
      <w:pPr>
        <w:pStyle w:val="Lijstalinea"/>
        <w:numPr>
          <w:ilvl w:val="0"/>
          <w:numId w:val="18"/>
        </w:numPr>
      </w:pPr>
      <w:hyperlink r:id="rId29" w:history="1">
        <w:r w:rsidR="007B48B9" w:rsidRPr="00CF65F1">
          <w:rPr>
            <w:rStyle w:val="Hyperlink"/>
          </w:rPr>
          <w:t>https://www.wikipedia.org/</w:t>
        </w:r>
      </w:hyperlink>
      <w:r w:rsidR="007B48B9" w:rsidRPr="00CF65F1">
        <w:t xml:space="preserve"> </w:t>
      </w:r>
    </w:p>
    <w:p w14:paraId="30990023" w14:textId="0DAD8A69" w:rsidR="007B48B9" w:rsidRPr="00CF65F1" w:rsidRDefault="00765E81" w:rsidP="007B48B9">
      <w:pPr>
        <w:pStyle w:val="Lijstalinea"/>
        <w:numPr>
          <w:ilvl w:val="0"/>
          <w:numId w:val="18"/>
        </w:numPr>
      </w:pPr>
      <w:hyperlink r:id="rId30" w:history="1">
        <w:r w:rsidR="007B48B9" w:rsidRPr="00CF65F1">
          <w:rPr>
            <w:rStyle w:val="Hyperlink"/>
          </w:rPr>
          <w:t>https://afs.org/education/intercultural-learning-for-afs-and-friends/</w:t>
        </w:r>
      </w:hyperlink>
      <w:r w:rsidR="007B48B9" w:rsidRPr="00CF65F1">
        <w:t xml:space="preserve"> </w:t>
      </w:r>
    </w:p>
    <w:p w14:paraId="7BDA4907" w14:textId="308DD623" w:rsidR="007B48B9" w:rsidRPr="00CF65F1" w:rsidRDefault="00AA5A0D" w:rsidP="000126BC">
      <w:r w:rsidRPr="00CF65F1">
        <w:t xml:space="preserve">Hall </w:t>
      </w:r>
      <w:r w:rsidR="003C19A9" w:rsidRPr="00CF65F1">
        <w:t>High and Low Context</w:t>
      </w:r>
    </w:p>
    <w:p w14:paraId="7157CCC4" w14:textId="6ED77C61" w:rsidR="00AA5A0D" w:rsidRPr="00CF65F1" w:rsidRDefault="003C19A9" w:rsidP="00AA5A0D">
      <w:pPr>
        <w:pStyle w:val="Lijstalinea"/>
        <w:numPr>
          <w:ilvl w:val="0"/>
          <w:numId w:val="20"/>
        </w:numPr>
      </w:pPr>
      <w:r w:rsidRPr="00CF65F1">
        <w:t xml:space="preserve">Understanding Cultural differences Hall and Hall </w:t>
      </w:r>
      <w:r w:rsidR="003C4B7C" w:rsidRPr="00CF65F1">
        <w:t>.PDF</w:t>
      </w:r>
    </w:p>
    <w:p w14:paraId="169EBA9D" w14:textId="5BCB8D1F" w:rsidR="003C19A9" w:rsidRPr="00CF65F1" w:rsidRDefault="003C4B7C" w:rsidP="00C80CB4">
      <w:pPr>
        <w:pStyle w:val="Lijstalinea"/>
        <w:numPr>
          <w:ilvl w:val="0"/>
          <w:numId w:val="20"/>
        </w:numPr>
      </w:pPr>
      <w:r w:rsidRPr="00CF65F1">
        <w:t>Beyond Culture Copyright © 1977 by Edward T. Hall Garden City, NY: Anchor Press/Doubleday</w:t>
      </w:r>
    </w:p>
    <w:p w14:paraId="2AF1D014" w14:textId="1AB0C9EE" w:rsidR="003C4B7C" w:rsidRPr="00CF65F1" w:rsidRDefault="003C4B7C" w:rsidP="00C80CB4">
      <w:pPr>
        <w:pStyle w:val="Lijstalinea"/>
        <w:numPr>
          <w:ilvl w:val="0"/>
          <w:numId w:val="20"/>
        </w:numPr>
      </w:pPr>
      <w:r w:rsidRPr="00CF65F1">
        <w:t>Key Concepts - Hall and Hall – PDF</w:t>
      </w:r>
    </w:p>
    <w:p w14:paraId="545C0726" w14:textId="77777777" w:rsidR="003C4B7C" w:rsidRPr="00CF65F1" w:rsidRDefault="003C4B7C" w:rsidP="003C4B7C">
      <w:pPr>
        <w:pStyle w:val="Lijstalinea"/>
      </w:pPr>
    </w:p>
    <w:p w14:paraId="6029572B" w14:textId="7335CE03" w:rsidR="007B48B9" w:rsidRPr="00CF65F1" w:rsidRDefault="007B48B9" w:rsidP="000126BC">
      <w:r w:rsidRPr="00CF65F1">
        <w:t xml:space="preserve">Pinto F and G Cultures </w:t>
      </w:r>
    </w:p>
    <w:p w14:paraId="0B5193B4" w14:textId="4B1DEC8F" w:rsidR="00225081" w:rsidRPr="00CF65F1" w:rsidRDefault="00765E81" w:rsidP="007B48B9">
      <w:pPr>
        <w:pStyle w:val="Lijstalinea"/>
        <w:numPr>
          <w:ilvl w:val="0"/>
          <w:numId w:val="18"/>
        </w:numPr>
      </w:pPr>
      <w:hyperlink r:id="rId31" w:history="1">
        <w:r w:rsidR="00225081" w:rsidRPr="00CF65F1">
          <w:rPr>
            <w:rStyle w:val="Hyperlink"/>
          </w:rPr>
          <w:t>https://www.ici.co.nl/</w:t>
        </w:r>
      </w:hyperlink>
      <w:r w:rsidR="00225081" w:rsidRPr="00CF65F1">
        <w:t xml:space="preserve"> </w:t>
      </w:r>
    </w:p>
    <w:p w14:paraId="5608FF4B" w14:textId="6BFF7A3D" w:rsidR="00225081" w:rsidRPr="00CF65F1" w:rsidRDefault="00225081" w:rsidP="00225081">
      <w:r w:rsidRPr="00CF65F1">
        <w:t>Geert Hofstede</w:t>
      </w:r>
      <w:r w:rsidR="003C19A9" w:rsidRPr="00CF65F1">
        <w:t xml:space="preserve"> 6 Dimensions</w:t>
      </w:r>
    </w:p>
    <w:p w14:paraId="0ABE81C8" w14:textId="10F112BA" w:rsidR="00225081" w:rsidRPr="00CF65F1" w:rsidRDefault="00765E81" w:rsidP="00225081">
      <w:pPr>
        <w:pStyle w:val="Lijstalinea"/>
        <w:numPr>
          <w:ilvl w:val="0"/>
          <w:numId w:val="19"/>
        </w:numPr>
      </w:pPr>
      <w:hyperlink r:id="rId32" w:history="1">
        <w:r w:rsidR="00225081" w:rsidRPr="00CF65F1">
          <w:rPr>
            <w:rStyle w:val="Hyperlink"/>
          </w:rPr>
          <w:t>https://geerthofstede.com/landing-page/</w:t>
        </w:r>
      </w:hyperlink>
      <w:r w:rsidR="00225081" w:rsidRPr="00CF65F1">
        <w:t xml:space="preserve"> </w:t>
      </w:r>
    </w:p>
    <w:p w14:paraId="0B681E40" w14:textId="7DB4C75E" w:rsidR="00225081" w:rsidRPr="00CF65F1" w:rsidRDefault="00225081" w:rsidP="00225081">
      <w:pPr>
        <w:pStyle w:val="Lijstalinea"/>
        <w:numPr>
          <w:ilvl w:val="0"/>
          <w:numId w:val="19"/>
        </w:numPr>
      </w:pPr>
      <w:r w:rsidRPr="00CF65F1">
        <w:t xml:space="preserve">Cultures and Organizations, Software of the Mind </w:t>
      </w:r>
      <w:r w:rsidRPr="00CF65F1">
        <w:rPr>
          <w:sz w:val="16"/>
          <w:szCs w:val="16"/>
        </w:rPr>
        <w:t>Intercultural Cooperation and Its Importance for Survival</w:t>
      </w:r>
      <w:r w:rsidRPr="00CF65F1">
        <w:t xml:space="preserve"> Geert Hofstede Gert Jan Hofstede Michael </w:t>
      </w:r>
      <w:proofErr w:type="spellStart"/>
      <w:r w:rsidRPr="00CF65F1">
        <w:t>Minkov</w:t>
      </w:r>
      <w:proofErr w:type="spellEnd"/>
      <w:r w:rsidRPr="00CF65F1">
        <w:t xml:space="preserve"> </w:t>
      </w:r>
      <w:r w:rsidRPr="00CF65F1">
        <w:rPr>
          <w:sz w:val="18"/>
          <w:szCs w:val="18"/>
        </w:rPr>
        <w:t>ISBN: 978-0-07-177015-6</w:t>
      </w:r>
    </w:p>
    <w:p w14:paraId="3F57E4C3" w14:textId="2D01E9AF" w:rsidR="000126BC" w:rsidRPr="00CF65F1" w:rsidRDefault="007B48B9" w:rsidP="000126BC">
      <w:r w:rsidRPr="00CF65F1">
        <w:t>The Culture Map</w:t>
      </w:r>
    </w:p>
    <w:p w14:paraId="1397F299" w14:textId="6DAD7796" w:rsidR="000126BC" w:rsidRPr="00CF65F1" w:rsidRDefault="000126BC" w:rsidP="000126BC">
      <w:pPr>
        <w:pStyle w:val="Lijstalinea"/>
        <w:numPr>
          <w:ilvl w:val="0"/>
          <w:numId w:val="17"/>
        </w:numPr>
      </w:pPr>
      <w:r w:rsidRPr="00CF65F1">
        <w:t xml:space="preserve">Navigating the Cultural Minefield </w:t>
      </w:r>
      <w:r w:rsidRPr="00CF65F1">
        <w:rPr>
          <w:i/>
          <w:iCs/>
        </w:rPr>
        <w:t>Erin Meyer May 2014 Issue</w:t>
      </w:r>
    </w:p>
    <w:p w14:paraId="32D1B41F" w14:textId="6534C7D6" w:rsidR="006E3810" w:rsidRPr="00CF65F1" w:rsidRDefault="00765E81" w:rsidP="000126BC">
      <w:pPr>
        <w:pStyle w:val="Lijstalinea"/>
        <w:numPr>
          <w:ilvl w:val="0"/>
          <w:numId w:val="17"/>
        </w:numPr>
      </w:pPr>
      <w:hyperlink r:id="rId33" w:history="1">
        <w:r w:rsidR="00314125" w:rsidRPr="00CF65F1">
          <w:rPr>
            <w:rStyle w:val="Hyperlink"/>
          </w:rPr>
          <w:t>https://erinmeyer.com/</w:t>
        </w:r>
      </w:hyperlink>
      <w:r w:rsidR="00314125" w:rsidRPr="00CF65F1">
        <w:t xml:space="preserve"> </w:t>
      </w:r>
    </w:p>
    <w:p w14:paraId="491FAB83" w14:textId="7711306B" w:rsidR="000126BC" w:rsidRPr="00CF65F1" w:rsidRDefault="00765E81" w:rsidP="000126BC">
      <w:pPr>
        <w:pStyle w:val="Lijstalinea"/>
        <w:numPr>
          <w:ilvl w:val="0"/>
          <w:numId w:val="17"/>
        </w:numPr>
      </w:pPr>
      <w:hyperlink r:id="rId34" w:history="1">
        <w:r w:rsidR="000126BC" w:rsidRPr="00CF65F1">
          <w:rPr>
            <w:rStyle w:val="Hyperlink"/>
          </w:rPr>
          <w:t>https://hbr.org/web/assessment/2014/08/whats-your-cultural-profile</w:t>
        </w:r>
      </w:hyperlink>
      <w:r w:rsidR="000126BC" w:rsidRPr="00CF65F1">
        <w:t xml:space="preserve"> </w:t>
      </w:r>
    </w:p>
    <w:p w14:paraId="02C7FAFF" w14:textId="437ABD0E" w:rsidR="000126BC" w:rsidRPr="00CF65F1" w:rsidRDefault="000126BC" w:rsidP="000126BC">
      <w:pPr>
        <w:pStyle w:val="Lijstalinea"/>
        <w:numPr>
          <w:ilvl w:val="0"/>
          <w:numId w:val="17"/>
        </w:numPr>
        <w:rPr>
          <w:i/>
          <w:iCs/>
        </w:rPr>
      </w:pPr>
      <w:r w:rsidRPr="00CF65F1">
        <w:t xml:space="preserve">Culture Map Decoding </w:t>
      </w:r>
      <w:r w:rsidRPr="00CF65F1">
        <w:rPr>
          <w:sz w:val="20"/>
          <w:szCs w:val="20"/>
        </w:rPr>
        <w:t>How People Think, Lead, and Get Things Done Across Cultures</w:t>
      </w:r>
      <w:r w:rsidRPr="00CF65F1">
        <w:t xml:space="preserve"> </w:t>
      </w:r>
      <w:r w:rsidRPr="00CF65F1">
        <w:rPr>
          <w:i/>
          <w:iCs/>
        </w:rPr>
        <w:t>Erin Meyer Ingram Publisher Services US 2016</w:t>
      </w:r>
    </w:p>
    <w:p w14:paraId="697B7FD1" w14:textId="77777777" w:rsidR="000126BC" w:rsidRPr="00CF65F1" w:rsidRDefault="000126BC" w:rsidP="00E37E63">
      <w:pPr>
        <w:pStyle w:val="Lijstalinea"/>
      </w:pPr>
    </w:p>
    <w:sectPr w:rsidR="000126BC" w:rsidRPr="00CF65F1" w:rsidSect="008F6C14">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29208" w14:textId="77777777" w:rsidR="00765E81" w:rsidRDefault="00765E81" w:rsidP="00AD3818">
      <w:pPr>
        <w:spacing w:after="0" w:line="240" w:lineRule="auto"/>
      </w:pPr>
      <w:r>
        <w:separator/>
      </w:r>
    </w:p>
  </w:endnote>
  <w:endnote w:type="continuationSeparator" w:id="0">
    <w:p w14:paraId="1C865438" w14:textId="77777777" w:rsidR="00765E81" w:rsidRDefault="00765E81" w:rsidP="00AD3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FABFD" w14:textId="77777777" w:rsidR="00765E81" w:rsidRDefault="00765E81" w:rsidP="00AD3818">
      <w:pPr>
        <w:spacing w:after="0" w:line="240" w:lineRule="auto"/>
      </w:pPr>
      <w:r>
        <w:separator/>
      </w:r>
    </w:p>
  </w:footnote>
  <w:footnote w:type="continuationSeparator" w:id="0">
    <w:p w14:paraId="790481C5" w14:textId="77777777" w:rsidR="00765E81" w:rsidRDefault="00765E81" w:rsidP="00AD3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256D8"/>
    <w:multiLevelType w:val="multilevel"/>
    <w:tmpl w:val="E060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5C3FCD"/>
    <w:multiLevelType w:val="hybridMultilevel"/>
    <w:tmpl w:val="C65665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E952CA"/>
    <w:multiLevelType w:val="hybridMultilevel"/>
    <w:tmpl w:val="875AE864"/>
    <w:lvl w:ilvl="0" w:tplc="8F926140">
      <w:start w:val="45"/>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5557641"/>
    <w:multiLevelType w:val="multilevel"/>
    <w:tmpl w:val="D4242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3C4EFF"/>
    <w:multiLevelType w:val="hybridMultilevel"/>
    <w:tmpl w:val="9822C5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CF26F0E"/>
    <w:multiLevelType w:val="hybridMultilevel"/>
    <w:tmpl w:val="81B213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4F7752"/>
    <w:multiLevelType w:val="hybridMultilevel"/>
    <w:tmpl w:val="E1E801B0"/>
    <w:lvl w:ilvl="0" w:tplc="99A4A05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A7728A4"/>
    <w:multiLevelType w:val="hybridMultilevel"/>
    <w:tmpl w:val="E4589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8F701ED"/>
    <w:multiLevelType w:val="hybridMultilevel"/>
    <w:tmpl w:val="10563820"/>
    <w:lvl w:ilvl="0" w:tplc="8F926140">
      <w:start w:val="45"/>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5D45AD6"/>
    <w:multiLevelType w:val="hybridMultilevel"/>
    <w:tmpl w:val="40822CE6"/>
    <w:lvl w:ilvl="0" w:tplc="8F926140">
      <w:start w:val="45"/>
      <w:numFmt w:val="bullet"/>
      <w:lvlText w:val="-"/>
      <w:lvlJc w:val="left"/>
      <w:pPr>
        <w:ind w:left="884" w:hanging="360"/>
      </w:pPr>
      <w:rPr>
        <w:rFonts w:ascii="Calibri" w:eastAsia="Times New Roman" w:hAnsi="Calibri" w:hint="default"/>
      </w:rPr>
    </w:lvl>
    <w:lvl w:ilvl="1" w:tplc="04130003" w:tentative="1">
      <w:start w:val="1"/>
      <w:numFmt w:val="bullet"/>
      <w:lvlText w:val="o"/>
      <w:lvlJc w:val="left"/>
      <w:pPr>
        <w:ind w:left="1604" w:hanging="360"/>
      </w:pPr>
      <w:rPr>
        <w:rFonts w:ascii="Courier New" w:hAnsi="Courier New" w:cs="Courier New" w:hint="default"/>
      </w:rPr>
    </w:lvl>
    <w:lvl w:ilvl="2" w:tplc="04130005" w:tentative="1">
      <w:start w:val="1"/>
      <w:numFmt w:val="bullet"/>
      <w:lvlText w:val=""/>
      <w:lvlJc w:val="left"/>
      <w:pPr>
        <w:ind w:left="2324" w:hanging="360"/>
      </w:pPr>
      <w:rPr>
        <w:rFonts w:ascii="Wingdings" w:hAnsi="Wingdings" w:hint="default"/>
      </w:rPr>
    </w:lvl>
    <w:lvl w:ilvl="3" w:tplc="04130001" w:tentative="1">
      <w:start w:val="1"/>
      <w:numFmt w:val="bullet"/>
      <w:lvlText w:val=""/>
      <w:lvlJc w:val="left"/>
      <w:pPr>
        <w:ind w:left="3044" w:hanging="360"/>
      </w:pPr>
      <w:rPr>
        <w:rFonts w:ascii="Symbol" w:hAnsi="Symbol" w:hint="default"/>
      </w:rPr>
    </w:lvl>
    <w:lvl w:ilvl="4" w:tplc="04130003" w:tentative="1">
      <w:start w:val="1"/>
      <w:numFmt w:val="bullet"/>
      <w:lvlText w:val="o"/>
      <w:lvlJc w:val="left"/>
      <w:pPr>
        <w:ind w:left="3764" w:hanging="360"/>
      </w:pPr>
      <w:rPr>
        <w:rFonts w:ascii="Courier New" w:hAnsi="Courier New" w:cs="Courier New" w:hint="default"/>
      </w:rPr>
    </w:lvl>
    <w:lvl w:ilvl="5" w:tplc="04130005" w:tentative="1">
      <w:start w:val="1"/>
      <w:numFmt w:val="bullet"/>
      <w:lvlText w:val=""/>
      <w:lvlJc w:val="left"/>
      <w:pPr>
        <w:ind w:left="4484" w:hanging="360"/>
      </w:pPr>
      <w:rPr>
        <w:rFonts w:ascii="Wingdings" w:hAnsi="Wingdings" w:hint="default"/>
      </w:rPr>
    </w:lvl>
    <w:lvl w:ilvl="6" w:tplc="04130001" w:tentative="1">
      <w:start w:val="1"/>
      <w:numFmt w:val="bullet"/>
      <w:lvlText w:val=""/>
      <w:lvlJc w:val="left"/>
      <w:pPr>
        <w:ind w:left="5204" w:hanging="360"/>
      </w:pPr>
      <w:rPr>
        <w:rFonts w:ascii="Symbol" w:hAnsi="Symbol" w:hint="default"/>
      </w:rPr>
    </w:lvl>
    <w:lvl w:ilvl="7" w:tplc="04130003" w:tentative="1">
      <w:start w:val="1"/>
      <w:numFmt w:val="bullet"/>
      <w:lvlText w:val="o"/>
      <w:lvlJc w:val="left"/>
      <w:pPr>
        <w:ind w:left="5924" w:hanging="360"/>
      </w:pPr>
      <w:rPr>
        <w:rFonts w:ascii="Courier New" w:hAnsi="Courier New" w:cs="Courier New" w:hint="default"/>
      </w:rPr>
    </w:lvl>
    <w:lvl w:ilvl="8" w:tplc="04130005" w:tentative="1">
      <w:start w:val="1"/>
      <w:numFmt w:val="bullet"/>
      <w:lvlText w:val=""/>
      <w:lvlJc w:val="left"/>
      <w:pPr>
        <w:ind w:left="6644" w:hanging="360"/>
      </w:pPr>
      <w:rPr>
        <w:rFonts w:ascii="Wingdings" w:hAnsi="Wingdings" w:hint="default"/>
      </w:rPr>
    </w:lvl>
  </w:abstractNum>
  <w:abstractNum w:abstractNumId="10" w15:restartNumberingAfterBreak="0">
    <w:nsid w:val="5DA724C1"/>
    <w:multiLevelType w:val="hybridMultilevel"/>
    <w:tmpl w:val="5F8C01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394793E"/>
    <w:multiLevelType w:val="hybridMultilevel"/>
    <w:tmpl w:val="04EAC1BA"/>
    <w:lvl w:ilvl="0" w:tplc="968E5794">
      <w:start w:val="1"/>
      <w:numFmt w:val="bullet"/>
      <w:lvlText w:val="•"/>
      <w:lvlJc w:val="left"/>
      <w:pPr>
        <w:tabs>
          <w:tab w:val="num" w:pos="720"/>
        </w:tabs>
        <w:ind w:left="720" w:hanging="360"/>
      </w:pPr>
      <w:rPr>
        <w:rFonts w:ascii="Arial" w:hAnsi="Arial" w:hint="default"/>
      </w:rPr>
    </w:lvl>
    <w:lvl w:ilvl="1" w:tplc="57E4284A" w:tentative="1">
      <w:start w:val="1"/>
      <w:numFmt w:val="bullet"/>
      <w:lvlText w:val="•"/>
      <w:lvlJc w:val="left"/>
      <w:pPr>
        <w:tabs>
          <w:tab w:val="num" w:pos="1440"/>
        </w:tabs>
        <w:ind w:left="1440" w:hanging="360"/>
      </w:pPr>
      <w:rPr>
        <w:rFonts w:ascii="Arial" w:hAnsi="Arial" w:hint="default"/>
      </w:rPr>
    </w:lvl>
    <w:lvl w:ilvl="2" w:tplc="2D14A5BE" w:tentative="1">
      <w:start w:val="1"/>
      <w:numFmt w:val="bullet"/>
      <w:lvlText w:val="•"/>
      <w:lvlJc w:val="left"/>
      <w:pPr>
        <w:tabs>
          <w:tab w:val="num" w:pos="2160"/>
        </w:tabs>
        <w:ind w:left="2160" w:hanging="360"/>
      </w:pPr>
      <w:rPr>
        <w:rFonts w:ascii="Arial" w:hAnsi="Arial" w:hint="default"/>
      </w:rPr>
    </w:lvl>
    <w:lvl w:ilvl="3" w:tplc="DAB633D8" w:tentative="1">
      <w:start w:val="1"/>
      <w:numFmt w:val="bullet"/>
      <w:lvlText w:val="•"/>
      <w:lvlJc w:val="left"/>
      <w:pPr>
        <w:tabs>
          <w:tab w:val="num" w:pos="2880"/>
        </w:tabs>
        <w:ind w:left="2880" w:hanging="360"/>
      </w:pPr>
      <w:rPr>
        <w:rFonts w:ascii="Arial" w:hAnsi="Arial" w:hint="default"/>
      </w:rPr>
    </w:lvl>
    <w:lvl w:ilvl="4" w:tplc="71565706" w:tentative="1">
      <w:start w:val="1"/>
      <w:numFmt w:val="bullet"/>
      <w:lvlText w:val="•"/>
      <w:lvlJc w:val="left"/>
      <w:pPr>
        <w:tabs>
          <w:tab w:val="num" w:pos="3600"/>
        </w:tabs>
        <w:ind w:left="3600" w:hanging="360"/>
      </w:pPr>
      <w:rPr>
        <w:rFonts w:ascii="Arial" w:hAnsi="Arial" w:hint="default"/>
      </w:rPr>
    </w:lvl>
    <w:lvl w:ilvl="5" w:tplc="0728D3E6">
      <w:start w:val="1"/>
      <w:numFmt w:val="decimal"/>
      <w:lvlText w:val="%6."/>
      <w:lvlJc w:val="left"/>
      <w:pPr>
        <w:tabs>
          <w:tab w:val="num" w:pos="4320"/>
        </w:tabs>
        <w:ind w:left="4320" w:hanging="360"/>
      </w:pPr>
    </w:lvl>
    <w:lvl w:ilvl="6" w:tplc="94643582" w:tentative="1">
      <w:start w:val="1"/>
      <w:numFmt w:val="bullet"/>
      <w:lvlText w:val="•"/>
      <w:lvlJc w:val="left"/>
      <w:pPr>
        <w:tabs>
          <w:tab w:val="num" w:pos="5040"/>
        </w:tabs>
        <w:ind w:left="5040" w:hanging="360"/>
      </w:pPr>
      <w:rPr>
        <w:rFonts w:ascii="Arial" w:hAnsi="Arial" w:hint="default"/>
      </w:rPr>
    </w:lvl>
    <w:lvl w:ilvl="7" w:tplc="1A883B2A" w:tentative="1">
      <w:start w:val="1"/>
      <w:numFmt w:val="bullet"/>
      <w:lvlText w:val="•"/>
      <w:lvlJc w:val="left"/>
      <w:pPr>
        <w:tabs>
          <w:tab w:val="num" w:pos="5760"/>
        </w:tabs>
        <w:ind w:left="5760" w:hanging="360"/>
      </w:pPr>
      <w:rPr>
        <w:rFonts w:ascii="Arial" w:hAnsi="Arial" w:hint="default"/>
      </w:rPr>
    </w:lvl>
    <w:lvl w:ilvl="8" w:tplc="056070C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8431A7D"/>
    <w:multiLevelType w:val="hybridMultilevel"/>
    <w:tmpl w:val="6B8417BE"/>
    <w:lvl w:ilvl="0" w:tplc="8F926140">
      <w:start w:val="45"/>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F9F63CD"/>
    <w:multiLevelType w:val="hybridMultilevel"/>
    <w:tmpl w:val="EC7CF1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71C2E48"/>
    <w:multiLevelType w:val="hybridMultilevel"/>
    <w:tmpl w:val="855A6100"/>
    <w:lvl w:ilvl="0" w:tplc="8F926140">
      <w:start w:val="45"/>
      <w:numFmt w:val="bullet"/>
      <w:lvlText w:val="-"/>
      <w:lvlJc w:val="left"/>
      <w:pPr>
        <w:ind w:left="884" w:hanging="360"/>
      </w:pPr>
      <w:rPr>
        <w:rFonts w:ascii="Calibri" w:eastAsia="Times New Roman" w:hAnsi="Calibri" w:hint="default"/>
      </w:rPr>
    </w:lvl>
    <w:lvl w:ilvl="1" w:tplc="04130003" w:tentative="1">
      <w:start w:val="1"/>
      <w:numFmt w:val="bullet"/>
      <w:lvlText w:val="o"/>
      <w:lvlJc w:val="left"/>
      <w:pPr>
        <w:ind w:left="1604" w:hanging="360"/>
      </w:pPr>
      <w:rPr>
        <w:rFonts w:ascii="Courier New" w:hAnsi="Courier New" w:cs="Courier New" w:hint="default"/>
      </w:rPr>
    </w:lvl>
    <w:lvl w:ilvl="2" w:tplc="04130005" w:tentative="1">
      <w:start w:val="1"/>
      <w:numFmt w:val="bullet"/>
      <w:lvlText w:val=""/>
      <w:lvlJc w:val="left"/>
      <w:pPr>
        <w:ind w:left="2324" w:hanging="360"/>
      </w:pPr>
      <w:rPr>
        <w:rFonts w:ascii="Wingdings" w:hAnsi="Wingdings" w:hint="default"/>
      </w:rPr>
    </w:lvl>
    <w:lvl w:ilvl="3" w:tplc="04130001" w:tentative="1">
      <w:start w:val="1"/>
      <w:numFmt w:val="bullet"/>
      <w:lvlText w:val=""/>
      <w:lvlJc w:val="left"/>
      <w:pPr>
        <w:ind w:left="3044" w:hanging="360"/>
      </w:pPr>
      <w:rPr>
        <w:rFonts w:ascii="Symbol" w:hAnsi="Symbol" w:hint="default"/>
      </w:rPr>
    </w:lvl>
    <w:lvl w:ilvl="4" w:tplc="04130003" w:tentative="1">
      <w:start w:val="1"/>
      <w:numFmt w:val="bullet"/>
      <w:lvlText w:val="o"/>
      <w:lvlJc w:val="left"/>
      <w:pPr>
        <w:ind w:left="3764" w:hanging="360"/>
      </w:pPr>
      <w:rPr>
        <w:rFonts w:ascii="Courier New" w:hAnsi="Courier New" w:cs="Courier New" w:hint="default"/>
      </w:rPr>
    </w:lvl>
    <w:lvl w:ilvl="5" w:tplc="04130005" w:tentative="1">
      <w:start w:val="1"/>
      <w:numFmt w:val="bullet"/>
      <w:lvlText w:val=""/>
      <w:lvlJc w:val="left"/>
      <w:pPr>
        <w:ind w:left="4484" w:hanging="360"/>
      </w:pPr>
      <w:rPr>
        <w:rFonts w:ascii="Wingdings" w:hAnsi="Wingdings" w:hint="default"/>
      </w:rPr>
    </w:lvl>
    <w:lvl w:ilvl="6" w:tplc="04130001" w:tentative="1">
      <w:start w:val="1"/>
      <w:numFmt w:val="bullet"/>
      <w:lvlText w:val=""/>
      <w:lvlJc w:val="left"/>
      <w:pPr>
        <w:ind w:left="5204" w:hanging="360"/>
      </w:pPr>
      <w:rPr>
        <w:rFonts w:ascii="Symbol" w:hAnsi="Symbol" w:hint="default"/>
      </w:rPr>
    </w:lvl>
    <w:lvl w:ilvl="7" w:tplc="04130003" w:tentative="1">
      <w:start w:val="1"/>
      <w:numFmt w:val="bullet"/>
      <w:lvlText w:val="o"/>
      <w:lvlJc w:val="left"/>
      <w:pPr>
        <w:ind w:left="5924" w:hanging="360"/>
      </w:pPr>
      <w:rPr>
        <w:rFonts w:ascii="Courier New" w:hAnsi="Courier New" w:cs="Courier New" w:hint="default"/>
      </w:rPr>
    </w:lvl>
    <w:lvl w:ilvl="8" w:tplc="04130005" w:tentative="1">
      <w:start w:val="1"/>
      <w:numFmt w:val="bullet"/>
      <w:lvlText w:val=""/>
      <w:lvlJc w:val="left"/>
      <w:pPr>
        <w:ind w:left="6644" w:hanging="360"/>
      </w:pPr>
      <w:rPr>
        <w:rFonts w:ascii="Wingdings" w:hAnsi="Wingdings" w:hint="default"/>
      </w:rPr>
    </w:lvl>
  </w:abstractNum>
  <w:abstractNum w:abstractNumId="15" w15:restartNumberingAfterBreak="0">
    <w:nsid w:val="79934637"/>
    <w:multiLevelType w:val="hybridMultilevel"/>
    <w:tmpl w:val="B9C0A32E"/>
    <w:lvl w:ilvl="0" w:tplc="99A4A05C">
      <w:numFmt w:val="bullet"/>
      <w:lvlText w:val=""/>
      <w:lvlJc w:val="left"/>
      <w:pPr>
        <w:ind w:left="1876" w:hanging="360"/>
      </w:pPr>
      <w:rPr>
        <w:rFonts w:ascii="Symbol" w:eastAsiaTheme="minorHAnsi" w:hAnsi="Symbol" w:cstheme="minorBidi" w:hint="default"/>
      </w:rPr>
    </w:lvl>
    <w:lvl w:ilvl="1" w:tplc="04130003" w:tentative="1">
      <w:start w:val="1"/>
      <w:numFmt w:val="bullet"/>
      <w:lvlText w:val="o"/>
      <w:lvlJc w:val="left"/>
      <w:pPr>
        <w:ind w:left="2596" w:hanging="360"/>
      </w:pPr>
      <w:rPr>
        <w:rFonts w:ascii="Courier New" w:hAnsi="Courier New" w:cs="Courier New" w:hint="default"/>
      </w:rPr>
    </w:lvl>
    <w:lvl w:ilvl="2" w:tplc="04130005" w:tentative="1">
      <w:start w:val="1"/>
      <w:numFmt w:val="bullet"/>
      <w:lvlText w:val=""/>
      <w:lvlJc w:val="left"/>
      <w:pPr>
        <w:ind w:left="3316" w:hanging="360"/>
      </w:pPr>
      <w:rPr>
        <w:rFonts w:ascii="Wingdings" w:hAnsi="Wingdings" w:hint="default"/>
      </w:rPr>
    </w:lvl>
    <w:lvl w:ilvl="3" w:tplc="04130001" w:tentative="1">
      <w:start w:val="1"/>
      <w:numFmt w:val="bullet"/>
      <w:lvlText w:val=""/>
      <w:lvlJc w:val="left"/>
      <w:pPr>
        <w:ind w:left="4036" w:hanging="360"/>
      </w:pPr>
      <w:rPr>
        <w:rFonts w:ascii="Symbol" w:hAnsi="Symbol" w:hint="default"/>
      </w:rPr>
    </w:lvl>
    <w:lvl w:ilvl="4" w:tplc="04130003" w:tentative="1">
      <w:start w:val="1"/>
      <w:numFmt w:val="bullet"/>
      <w:lvlText w:val="o"/>
      <w:lvlJc w:val="left"/>
      <w:pPr>
        <w:ind w:left="4756" w:hanging="360"/>
      </w:pPr>
      <w:rPr>
        <w:rFonts w:ascii="Courier New" w:hAnsi="Courier New" w:cs="Courier New" w:hint="default"/>
      </w:rPr>
    </w:lvl>
    <w:lvl w:ilvl="5" w:tplc="04130005" w:tentative="1">
      <w:start w:val="1"/>
      <w:numFmt w:val="bullet"/>
      <w:lvlText w:val=""/>
      <w:lvlJc w:val="left"/>
      <w:pPr>
        <w:ind w:left="5476" w:hanging="360"/>
      </w:pPr>
      <w:rPr>
        <w:rFonts w:ascii="Wingdings" w:hAnsi="Wingdings" w:hint="default"/>
      </w:rPr>
    </w:lvl>
    <w:lvl w:ilvl="6" w:tplc="04130001" w:tentative="1">
      <w:start w:val="1"/>
      <w:numFmt w:val="bullet"/>
      <w:lvlText w:val=""/>
      <w:lvlJc w:val="left"/>
      <w:pPr>
        <w:ind w:left="6196" w:hanging="360"/>
      </w:pPr>
      <w:rPr>
        <w:rFonts w:ascii="Symbol" w:hAnsi="Symbol" w:hint="default"/>
      </w:rPr>
    </w:lvl>
    <w:lvl w:ilvl="7" w:tplc="04130003" w:tentative="1">
      <w:start w:val="1"/>
      <w:numFmt w:val="bullet"/>
      <w:lvlText w:val="o"/>
      <w:lvlJc w:val="left"/>
      <w:pPr>
        <w:ind w:left="6916" w:hanging="360"/>
      </w:pPr>
      <w:rPr>
        <w:rFonts w:ascii="Courier New" w:hAnsi="Courier New" w:cs="Courier New" w:hint="default"/>
      </w:rPr>
    </w:lvl>
    <w:lvl w:ilvl="8" w:tplc="04130005" w:tentative="1">
      <w:start w:val="1"/>
      <w:numFmt w:val="bullet"/>
      <w:lvlText w:val=""/>
      <w:lvlJc w:val="left"/>
      <w:pPr>
        <w:ind w:left="7636" w:hanging="360"/>
      </w:pPr>
      <w:rPr>
        <w:rFonts w:ascii="Wingdings" w:hAnsi="Wingdings" w:hint="default"/>
      </w:rPr>
    </w:lvl>
  </w:abstractNum>
  <w:abstractNum w:abstractNumId="16" w15:restartNumberingAfterBreak="0">
    <w:nsid w:val="7CDB3DC8"/>
    <w:multiLevelType w:val="hybridMultilevel"/>
    <w:tmpl w:val="8782EBA6"/>
    <w:lvl w:ilvl="0" w:tplc="8F926140">
      <w:start w:val="45"/>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CE41DA9"/>
    <w:multiLevelType w:val="hybridMultilevel"/>
    <w:tmpl w:val="8A22ABAC"/>
    <w:lvl w:ilvl="0" w:tplc="99A4A05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DCE14FC"/>
    <w:multiLevelType w:val="hybridMultilevel"/>
    <w:tmpl w:val="CF1036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E8A4B7C"/>
    <w:multiLevelType w:val="hybridMultilevel"/>
    <w:tmpl w:val="38D48D5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10"/>
  </w:num>
  <w:num w:numId="3">
    <w:abstractNumId w:val="0"/>
  </w:num>
  <w:num w:numId="4">
    <w:abstractNumId w:val="4"/>
  </w:num>
  <w:num w:numId="5">
    <w:abstractNumId w:val="9"/>
  </w:num>
  <w:num w:numId="6">
    <w:abstractNumId w:val="14"/>
  </w:num>
  <w:num w:numId="7">
    <w:abstractNumId w:val="15"/>
  </w:num>
  <w:num w:numId="8">
    <w:abstractNumId w:val="12"/>
  </w:num>
  <w:num w:numId="9">
    <w:abstractNumId w:val="16"/>
  </w:num>
  <w:num w:numId="10">
    <w:abstractNumId w:val="6"/>
  </w:num>
  <w:num w:numId="11">
    <w:abstractNumId w:val="8"/>
  </w:num>
  <w:num w:numId="12">
    <w:abstractNumId w:val="2"/>
  </w:num>
  <w:num w:numId="13">
    <w:abstractNumId w:val="3"/>
  </w:num>
  <w:num w:numId="14">
    <w:abstractNumId w:val="5"/>
  </w:num>
  <w:num w:numId="15">
    <w:abstractNumId w:val="11"/>
  </w:num>
  <w:num w:numId="16">
    <w:abstractNumId w:val="19"/>
  </w:num>
  <w:num w:numId="17">
    <w:abstractNumId w:val="18"/>
  </w:num>
  <w:num w:numId="18">
    <w:abstractNumId w:val="7"/>
  </w:num>
  <w:num w:numId="19">
    <w:abstractNumId w:val="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BE7"/>
    <w:rsid w:val="00011419"/>
    <w:rsid w:val="000126BC"/>
    <w:rsid w:val="000132E8"/>
    <w:rsid w:val="00016D5A"/>
    <w:rsid w:val="00024440"/>
    <w:rsid w:val="00031276"/>
    <w:rsid w:val="00033D23"/>
    <w:rsid w:val="00036255"/>
    <w:rsid w:val="00043910"/>
    <w:rsid w:val="0006216E"/>
    <w:rsid w:val="0007527F"/>
    <w:rsid w:val="000762C9"/>
    <w:rsid w:val="0008367B"/>
    <w:rsid w:val="00092CE8"/>
    <w:rsid w:val="000A58D9"/>
    <w:rsid w:val="000B0DA8"/>
    <w:rsid w:val="000E0C44"/>
    <w:rsid w:val="000E5624"/>
    <w:rsid w:val="00103E2C"/>
    <w:rsid w:val="001042E3"/>
    <w:rsid w:val="00104B09"/>
    <w:rsid w:val="00104BE7"/>
    <w:rsid w:val="0011387B"/>
    <w:rsid w:val="00116561"/>
    <w:rsid w:val="00127FCF"/>
    <w:rsid w:val="00135888"/>
    <w:rsid w:val="001371D1"/>
    <w:rsid w:val="001611F4"/>
    <w:rsid w:val="001A0363"/>
    <w:rsid w:val="001A630A"/>
    <w:rsid w:val="001B69D7"/>
    <w:rsid w:val="001D15C9"/>
    <w:rsid w:val="001D23AF"/>
    <w:rsid w:val="001D3307"/>
    <w:rsid w:val="001D5867"/>
    <w:rsid w:val="001E141A"/>
    <w:rsid w:val="001E31E3"/>
    <w:rsid w:val="001E34A7"/>
    <w:rsid w:val="001E5194"/>
    <w:rsid w:val="001E5B87"/>
    <w:rsid w:val="001F34F5"/>
    <w:rsid w:val="001F6ADC"/>
    <w:rsid w:val="001F7F2B"/>
    <w:rsid w:val="00225081"/>
    <w:rsid w:val="00231021"/>
    <w:rsid w:val="00235DF0"/>
    <w:rsid w:val="002511AF"/>
    <w:rsid w:val="002563A8"/>
    <w:rsid w:val="00260791"/>
    <w:rsid w:val="002608CC"/>
    <w:rsid w:val="00266D39"/>
    <w:rsid w:val="00267EB6"/>
    <w:rsid w:val="0028003D"/>
    <w:rsid w:val="002A4FBE"/>
    <w:rsid w:val="002A5868"/>
    <w:rsid w:val="002B76A3"/>
    <w:rsid w:val="002D696C"/>
    <w:rsid w:val="0030602C"/>
    <w:rsid w:val="00311304"/>
    <w:rsid w:val="00314125"/>
    <w:rsid w:val="00314E77"/>
    <w:rsid w:val="00324A0C"/>
    <w:rsid w:val="00324B1F"/>
    <w:rsid w:val="00345A78"/>
    <w:rsid w:val="0036323E"/>
    <w:rsid w:val="003671AB"/>
    <w:rsid w:val="0037129A"/>
    <w:rsid w:val="00386849"/>
    <w:rsid w:val="00391E16"/>
    <w:rsid w:val="003A3E33"/>
    <w:rsid w:val="003A6F03"/>
    <w:rsid w:val="003B3AAD"/>
    <w:rsid w:val="003B5F7A"/>
    <w:rsid w:val="003C19A9"/>
    <w:rsid w:val="003C4B7C"/>
    <w:rsid w:val="003C5614"/>
    <w:rsid w:val="003E6D21"/>
    <w:rsid w:val="003F4E68"/>
    <w:rsid w:val="004409FA"/>
    <w:rsid w:val="004429F6"/>
    <w:rsid w:val="00442EA7"/>
    <w:rsid w:val="004548F4"/>
    <w:rsid w:val="00456078"/>
    <w:rsid w:val="00480353"/>
    <w:rsid w:val="0048583C"/>
    <w:rsid w:val="004938BD"/>
    <w:rsid w:val="004B6B11"/>
    <w:rsid w:val="004C12D6"/>
    <w:rsid w:val="004D4946"/>
    <w:rsid w:val="004F2DE5"/>
    <w:rsid w:val="00500E1F"/>
    <w:rsid w:val="00522CEF"/>
    <w:rsid w:val="005257A6"/>
    <w:rsid w:val="00542DB9"/>
    <w:rsid w:val="00560353"/>
    <w:rsid w:val="005656EB"/>
    <w:rsid w:val="005A027B"/>
    <w:rsid w:val="005A6DBC"/>
    <w:rsid w:val="005B4FE0"/>
    <w:rsid w:val="005C3B8D"/>
    <w:rsid w:val="005C7F91"/>
    <w:rsid w:val="00601199"/>
    <w:rsid w:val="006123BC"/>
    <w:rsid w:val="00620CFA"/>
    <w:rsid w:val="00641C88"/>
    <w:rsid w:val="00644EDF"/>
    <w:rsid w:val="00646EDE"/>
    <w:rsid w:val="006500BF"/>
    <w:rsid w:val="00654CE4"/>
    <w:rsid w:val="00655EBF"/>
    <w:rsid w:val="006605AD"/>
    <w:rsid w:val="00666169"/>
    <w:rsid w:val="006820E7"/>
    <w:rsid w:val="0068426E"/>
    <w:rsid w:val="00685A8B"/>
    <w:rsid w:val="00695319"/>
    <w:rsid w:val="006A003C"/>
    <w:rsid w:val="006A27E2"/>
    <w:rsid w:val="006A6CCC"/>
    <w:rsid w:val="006B4152"/>
    <w:rsid w:val="006C54AD"/>
    <w:rsid w:val="006C7885"/>
    <w:rsid w:val="006D2EF9"/>
    <w:rsid w:val="006E3810"/>
    <w:rsid w:val="006F7460"/>
    <w:rsid w:val="006F7D1F"/>
    <w:rsid w:val="00700E9C"/>
    <w:rsid w:val="00716049"/>
    <w:rsid w:val="007242BE"/>
    <w:rsid w:val="00725392"/>
    <w:rsid w:val="00727869"/>
    <w:rsid w:val="007300F4"/>
    <w:rsid w:val="007409CB"/>
    <w:rsid w:val="00765E81"/>
    <w:rsid w:val="00770B40"/>
    <w:rsid w:val="00775F65"/>
    <w:rsid w:val="00777455"/>
    <w:rsid w:val="0078102E"/>
    <w:rsid w:val="007812F5"/>
    <w:rsid w:val="00786E24"/>
    <w:rsid w:val="00796026"/>
    <w:rsid w:val="00797642"/>
    <w:rsid w:val="00797939"/>
    <w:rsid w:val="007B48B9"/>
    <w:rsid w:val="007B797F"/>
    <w:rsid w:val="007C24BA"/>
    <w:rsid w:val="007C4D99"/>
    <w:rsid w:val="007E0818"/>
    <w:rsid w:val="007E0988"/>
    <w:rsid w:val="007E09F4"/>
    <w:rsid w:val="007F0438"/>
    <w:rsid w:val="007F5B9A"/>
    <w:rsid w:val="008065AA"/>
    <w:rsid w:val="008429EF"/>
    <w:rsid w:val="008438B8"/>
    <w:rsid w:val="00855D98"/>
    <w:rsid w:val="00865AE5"/>
    <w:rsid w:val="00865B0B"/>
    <w:rsid w:val="00870D70"/>
    <w:rsid w:val="00884B99"/>
    <w:rsid w:val="00893730"/>
    <w:rsid w:val="00894CFD"/>
    <w:rsid w:val="0089588F"/>
    <w:rsid w:val="008A35CF"/>
    <w:rsid w:val="008D6806"/>
    <w:rsid w:val="008E2EDE"/>
    <w:rsid w:val="008F6C14"/>
    <w:rsid w:val="00901D19"/>
    <w:rsid w:val="0090346A"/>
    <w:rsid w:val="0091048D"/>
    <w:rsid w:val="009139B8"/>
    <w:rsid w:val="00920FD8"/>
    <w:rsid w:val="00923F66"/>
    <w:rsid w:val="00925C60"/>
    <w:rsid w:val="00934150"/>
    <w:rsid w:val="009370CB"/>
    <w:rsid w:val="009513D8"/>
    <w:rsid w:val="00961426"/>
    <w:rsid w:val="00963996"/>
    <w:rsid w:val="00972284"/>
    <w:rsid w:val="0097352C"/>
    <w:rsid w:val="00987CA7"/>
    <w:rsid w:val="00995F6C"/>
    <w:rsid w:val="009B21E7"/>
    <w:rsid w:val="009C0916"/>
    <w:rsid w:val="009D4942"/>
    <w:rsid w:val="009D61C1"/>
    <w:rsid w:val="009E2AD5"/>
    <w:rsid w:val="009F5101"/>
    <w:rsid w:val="00A00121"/>
    <w:rsid w:val="00A0100A"/>
    <w:rsid w:val="00A03503"/>
    <w:rsid w:val="00A04757"/>
    <w:rsid w:val="00A135DE"/>
    <w:rsid w:val="00A15B3D"/>
    <w:rsid w:val="00A1651F"/>
    <w:rsid w:val="00A22172"/>
    <w:rsid w:val="00A254FE"/>
    <w:rsid w:val="00A25842"/>
    <w:rsid w:val="00A4730E"/>
    <w:rsid w:val="00A62E98"/>
    <w:rsid w:val="00A704B1"/>
    <w:rsid w:val="00AA5A0D"/>
    <w:rsid w:val="00AC6488"/>
    <w:rsid w:val="00AC72FD"/>
    <w:rsid w:val="00AD09DD"/>
    <w:rsid w:val="00AD3818"/>
    <w:rsid w:val="00AE1DC7"/>
    <w:rsid w:val="00AE233C"/>
    <w:rsid w:val="00AF0EE2"/>
    <w:rsid w:val="00B11EB1"/>
    <w:rsid w:val="00B175D8"/>
    <w:rsid w:val="00B2500A"/>
    <w:rsid w:val="00B30AB7"/>
    <w:rsid w:val="00B514D3"/>
    <w:rsid w:val="00B56673"/>
    <w:rsid w:val="00B606CF"/>
    <w:rsid w:val="00B83834"/>
    <w:rsid w:val="00B93CD4"/>
    <w:rsid w:val="00BA03D6"/>
    <w:rsid w:val="00BA1F60"/>
    <w:rsid w:val="00BA7556"/>
    <w:rsid w:val="00BB1599"/>
    <w:rsid w:val="00BC36D3"/>
    <w:rsid w:val="00BC3809"/>
    <w:rsid w:val="00BC3CA1"/>
    <w:rsid w:val="00BC54CE"/>
    <w:rsid w:val="00BC7F2D"/>
    <w:rsid w:val="00BD2547"/>
    <w:rsid w:val="00BE1C42"/>
    <w:rsid w:val="00BE41A3"/>
    <w:rsid w:val="00BE4A64"/>
    <w:rsid w:val="00C00756"/>
    <w:rsid w:val="00C02A3B"/>
    <w:rsid w:val="00C0390B"/>
    <w:rsid w:val="00C10160"/>
    <w:rsid w:val="00C14161"/>
    <w:rsid w:val="00C167F2"/>
    <w:rsid w:val="00C16FE2"/>
    <w:rsid w:val="00C23D50"/>
    <w:rsid w:val="00C242E1"/>
    <w:rsid w:val="00C32027"/>
    <w:rsid w:val="00C41554"/>
    <w:rsid w:val="00C523C2"/>
    <w:rsid w:val="00C57ED7"/>
    <w:rsid w:val="00C63EE3"/>
    <w:rsid w:val="00C80574"/>
    <w:rsid w:val="00C80CB4"/>
    <w:rsid w:val="00CA73D5"/>
    <w:rsid w:val="00CC51A0"/>
    <w:rsid w:val="00CD77B3"/>
    <w:rsid w:val="00CE0CDD"/>
    <w:rsid w:val="00CE3001"/>
    <w:rsid w:val="00CE35B9"/>
    <w:rsid w:val="00CE6B9E"/>
    <w:rsid w:val="00CE6E9F"/>
    <w:rsid w:val="00CF51F4"/>
    <w:rsid w:val="00CF65F1"/>
    <w:rsid w:val="00D14B85"/>
    <w:rsid w:val="00D15109"/>
    <w:rsid w:val="00D2008A"/>
    <w:rsid w:val="00D32E1F"/>
    <w:rsid w:val="00D331A5"/>
    <w:rsid w:val="00D37958"/>
    <w:rsid w:val="00D42389"/>
    <w:rsid w:val="00D83882"/>
    <w:rsid w:val="00D85C04"/>
    <w:rsid w:val="00D92F49"/>
    <w:rsid w:val="00D95976"/>
    <w:rsid w:val="00DB2416"/>
    <w:rsid w:val="00DB69F9"/>
    <w:rsid w:val="00DD78ED"/>
    <w:rsid w:val="00DF5763"/>
    <w:rsid w:val="00E02C84"/>
    <w:rsid w:val="00E06374"/>
    <w:rsid w:val="00E11ABD"/>
    <w:rsid w:val="00E20AE0"/>
    <w:rsid w:val="00E37E63"/>
    <w:rsid w:val="00E40DEC"/>
    <w:rsid w:val="00E441A8"/>
    <w:rsid w:val="00E54F7A"/>
    <w:rsid w:val="00E563F4"/>
    <w:rsid w:val="00E7610A"/>
    <w:rsid w:val="00E802F4"/>
    <w:rsid w:val="00E80DE0"/>
    <w:rsid w:val="00E83CF4"/>
    <w:rsid w:val="00E87EA0"/>
    <w:rsid w:val="00E94D3B"/>
    <w:rsid w:val="00EA5F69"/>
    <w:rsid w:val="00EC153E"/>
    <w:rsid w:val="00F02AC6"/>
    <w:rsid w:val="00F21FA8"/>
    <w:rsid w:val="00F41324"/>
    <w:rsid w:val="00F479BC"/>
    <w:rsid w:val="00F50B4E"/>
    <w:rsid w:val="00F92ABE"/>
    <w:rsid w:val="00FA46FB"/>
    <w:rsid w:val="00FB197D"/>
    <w:rsid w:val="00FB536B"/>
    <w:rsid w:val="00FC1395"/>
    <w:rsid w:val="00FC59A3"/>
    <w:rsid w:val="00FC62CD"/>
    <w:rsid w:val="00FD5A37"/>
    <w:rsid w:val="00FD735D"/>
    <w:rsid w:val="00FE352C"/>
    <w:rsid w:val="00FF0182"/>
    <w:rsid w:val="00FF5218"/>
    <w:rsid w:val="00FF7C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C6EF1"/>
  <w15:chartTrackingRefBased/>
  <w15:docId w15:val="{4AFF8474-B9C5-4275-9776-4558A6D88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E5194"/>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04BE7"/>
    <w:pPr>
      <w:ind w:left="720"/>
      <w:contextualSpacing/>
    </w:pPr>
  </w:style>
  <w:style w:type="paragraph" w:styleId="Plattetekst">
    <w:name w:val="Body Text"/>
    <w:basedOn w:val="Standaard"/>
    <w:link w:val="PlattetekstChar"/>
    <w:uiPriority w:val="99"/>
    <w:semiHidden/>
    <w:unhideWhenUsed/>
    <w:rsid w:val="00F21FA8"/>
    <w:pPr>
      <w:spacing w:after="120"/>
    </w:pPr>
  </w:style>
  <w:style w:type="character" w:customStyle="1" w:styleId="PlattetekstChar">
    <w:name w:val="Platte tekst Char"/>
    <w:basedOn w:val="Standaardalinea-lettertype"/>
    <w:link w:val="Plattetekst"/>
    <w:uiPriority w:val="99"/>
    <w:semiHidden/>
    <w:rsid w:val="00F21FA8"/>
    <w:rPr>
      <w:lang w:val="en-GB"/>
    </w:rPr>
  </w:style>
  <w:style w:type="table" w:styleId="Tabelraster">
    <w:name w:val="Table Grid"/>
    <w:basedOn w:val="Standaardtabel"/>
    <w:uiPriority w:val="39"/>
    <w:rsid w:val="00522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BA03D6"/>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Hyperlink">
    <w:name w:val="Hyperlink"/>
    <w:basedOn w:val="Standaardalinea-lettertype"/>
    <w:uiPriority w:val="99"/>
    <w:unhideWhenUsed/>
    <w:rsid w:val="00C14161"/>
    <w:rPr>
      <w:color w:val="0563C1" w:themeColor="hyperlink"/>
      <w:u w:val="single"/>
    </w:rPr>
  </w:style>
  <w:style w:type="character" w:styleId="Onopgelostemelding">
    <w:name w:val="Unresolved Mention"/>
    <w:basedOn w:val="Standaardalinea-lettertype"/>
    <w:uiPriority w:val="99"/>
    <w:semiHidden/>
    <w:unhideWhenUsed/>
    <w:rsid w:val="00C14161"/>
    <w:rPr>
      <w:color w:val="605E5C"/>
      <w:shd w:val="clear" w:color="auto" w:fill="E1DFDD"/>
    </w:rPr>
  </w:style>
  <w:style w:type="paragraph" w:styleId="Koptekst">
    <w:name w:val="header"/>
    <w:basedOn w:val="Standaard"/>
    <w:link w:val="KoptekstChar"/>
    <w:uiPriority w:val="99"/>
    <w:unhideWhenUsed/>
    <w:rsid w:val="00AD381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3818"/>
    <w:rPr>
      <w:lang w:val="en-GB"/>
    </w:rPr>
  </w:style>
  <w:style w:type="paragraph" w:styleId="Voettekst">
    <w:name w:val="footer"/>
    <w:basedOn w:val="Standaard"/>
    <w:link w:val="VoettekstChar"/>
    <w:uiPriority w:val="99"/>
    <w:unhideWhenUsed/>
    <w:rsid w:val="00AD381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3818"/>
    <w:rPr>
      <w:lang w:val="en-GB"/>
    </w:rPr>
  </w:style>
  <w:style w:type="character" w:styleId="Verwijzingopmerking">
    <w:name w:val="annotation reference"/>
    <w:basedOn w:val="Standaardalinea-lettertype"/>
    <w:uiPriority w:val="99"/>
    <w:semiHidden/>
    <w:unhideWhenUsed/>
    <w:rsid w:val="00C80CB4"/>
    <w:rPr>
      <w:sz w:val="16"/>
      <w:szCs w:val="16"/>
    </w:rPr>
  </w:style>
  <w:style w:type="paragraph" w:styleId="Tekstopmerking">
    <w:name w:val="annotation text"/>
    <w:basedOn w:val="Standaard"/>
    <w:link w:val="TekstopmerkingChar"/>
    <w:uiPriority w:val="99"/>
    <w:semiHidden/>
    <w:unhideWhenUsed/>
    <w:rsid w:val="00C80CB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80CB4"/>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C80CB4"/>
    <w:rPr>
      <w:b/>
      <w:bCs/>
    </w:rPr>
  </w:style>
  <w:style w:type="character" w:customStyle="1" w:styleId="OnderwerpvanopmerkingChar">
    <w:name w:val="Onderwerp van opmerking Char"/>
    <w:basedOn w:val="TekstopmerkingChar"/>
    <w:link w:val="Onderwerpvanopmerking"/>
    <w:uiPriority w:val="99"/>
    <w:semiHidden/>
    <w:rsid w:val="00C80CB4"/>
    <w:rPr>
      <w:b/>
      <w:bCs/>
      <w:sz w:val="20"/>
      <w:szCs w:val="20"/>
      <w:lang w:val="en-GB"/>
    </w:rPr>
  </w:style>
  <w:style w:type="paragraph" w:styleId="Ballontekst">
    <w:name w:val="Balloon Text"/>
    <w:basedOn w:val="Standaard"/>
    <w:link w:val="BallontekstChar"/>
    <w:uiPriority w:val="99"/>
    <w:semiHidden/>
    <w:unhideWhenUsed/>
    <w:rsid w:val="00C80CB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80CB4"/>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042627">
      <w:bodyDiv w:val="1"/>
      <w:marLeft w:val="0"/>
      <w:marRight w:val="0"/>
      <w:marTop w:val="0"/>
      <w:marBottom w:val="0"/>
      <w:divBdr>
        <w:top w:val="none" w:sz="0" w:space="0" w:color="auto"/>
        <w:left w:val="none" w:sz="0" w:space="0" w:color="auto"/>
        <w:bottom w:val="none" w:sz="0" w:space="0" w:color="auto"/>
        <w:right w:val="none" w:sz="0" w:space="0" w:color="auto"/>
      </w:divBdr>
    </w:div>
    <w:div w:id="468132995">
      <w:bodyDiv w:val="1"/>
      <w:marLeft w:val="0"/>
      <w:marRight w:val="0"/>
      <w:marTop w:val="0"/>
      <w:marBottom w:val="0"/>
      <w:divBdr>
        <w:top w:val="none" w:sz="0" w:space="0" w:color="auto"/>
        <w:left w:val="none" w:sz="0" w:space="0" w:color="auto"/>
        <w:bottom w:val="none" w:sz="0" w:space="0" w:color="auto"/>
        <w:right w:val="none" w:sz="0" w:space="0" w:color="auto"/>
      </w:divBdr>
      <w:divsChild>
        <w:div w:id="1250888638">
          <w:marLeft w:val="720"/>
          <w:marRight w:val="0"/>
          <w:marTop w:val="0"/>
          <w:marBottom w:val="120"/>
          <w:divBdr>
            <w:top w:val="none" w:sz="0" w:space="0" w:color="auto"/>
            <w:left w:val="none" w:sz="0" w:space="0" w:color="auto"/>
            <w:bottom w:val="none" w:sz="0" w:space="0" w:color="auto"/>
            <w:right w:val="none" w:sz="0" w:space="0" w:color="auto"/>
          </w:divBdr>
        </w:div>
        <w:div w:id="2040206179">
          <w:marLeft w:val="720"/>
          <w:marRight w:val="0"/>
          <w:marTop w:val="0"/>
          <w:marBottom w:val="0"/>
          <w:divBdr>
            <w:top w:val="none" w:sz="0" w:space="0" w:color="auto"/>
            <w:left w:val="none" w:sz="0" w:space="0" w:color="auto"/>
            <w:bottom w:val="none" w:sz="0" w:space="0" w:color="auto"/>
            <w:right w:val="none" w:sz="0" w:space="0" w:color="auto"/>
          </w:divBdr>
        </w:div>
        <w:div w:id="121390882">
          <w:marLeft w:val="1699"/>
          <w:marRight w:val="0"/>
          <w:marTop w:val="0"/>
          <w:marBottom w:val="0"/>
          <w:divBdr>
            <w:top w:val="none" w:sz="0" w:space="0" w:color="auto"/>
            <w:left w:val="none" w:sz="0" w:space="0" w:color="auto"/>
            <w:bottom w:val="none" w:sz="0" w:space="0" w:color="auto"/>
            <w:right w:val="none" w:sz="0" w:space="0" w:color="auto"/>
          </w:divBdr>
        </w:div>
        <w:div w:id="1409688545">
          <w:marLeft w:val="1699"/>
          <w:marRight w:val="0"/>
          <w:marTop w:val="0"/>
          <w:marBottom w:val="0"/>
          <w:divBdr>
            <w:top w:val="none" w:sz="0" w:space="0" w:color="auto"/>
            <w:left w:val="none" w:sz="0" w:space="0" w:color="auto"/>
            <w:bottom w:val="none" w:sz="0" w:space="0" w:color="auto"/>
            <w:right w:val="none" w:sz="0" w:space="0" w:color="auto"/>
          </w:divBdr>
        </w:div>
        <w:div w:id="1293561513">
          <w:marLeft w:val="1699"/>
          <w:marRight w:val="0"/>
          <w:marTop w:val="0"/>
          <w:marBottom w:val="0"/>
          <w:divBdr>
            <w:top w:val="none" w:sz="0" w:space="0" w:color="auto"/>
            <w:left w:val="none" w:sz="0" w:space="0" w:color="auto"/>
            <w:bottom w:val="none" w:sz="0" w:space="0" w:color="auto"/>
            <w:right w:val="none" w:sz="0" w:space="0" w:color="auto"/>
          </w:divBdr>
        </w:div>
        <w:div w:id="1463766241">
          <w:marLeft w:val="1699"/>
          <w:marRight w:val="0"/>
          <w:marTop w:val="0"/>
          <w:marBottom w:val="0"/>
          <w:divBdr>
            <w:top w:val="none" w:sz="0" w:space="0" w:color="auto"/>
            <w:left w:val="none" w:sz="0" w:space="0" w:color="auto"/>
            <w:bottom w:val="none" w:sz="0" w:space="0" w:color="auto"/>
            <w:right w:val="none" w:sz="0" w:space="0" w:color="auto"/>
          </w:divBdr>
        </w:div>
        <w:div w:id="1863546436">
          <w:marLeft w:val="1699"/>
          <w:marRight w:val="0"/>
          <w:marTop w:val="0"/>
          <w:marBottom w:val="0"/>
          <w:divBdr>
            <w:top w:val="none" w:sz="0" w:space="0" w:color="auto"/>
            <w:left w:val="none" w:sz="0" w:space="0" w:color="auto"/>
            <w:bottom w:val="none" w:sz="0" w:space="0" w:color="auto"/>
            <w:right w:val="none" w:sz="0" w:space="0" w:color="auto"/>
          </w:divBdr>
        </w:div>
        <w:div w:id="685057335">
          <w:marLeft w:val="1699"/>
          <w:marRight w:val="0"/>
          <w:marTop w:val="0"/>
          <w:marBottom w:val="120"/>
          <w:divBdr>
            <w:top w:val="none" w:sz="0" w:space="0" w:color="auto"/>
            <w:left w:val="none" w:sz="0" w:space="0" w:color="auto"/>
            <w:bottom w:val="none" w:sz="0" w:space="0" w:color="auto"/>
            <w:right w:val="none" w:sz="0" w:space="0" w:color="auto"/>
          </w:divBdr>
        </w:div>
        <w:div w:id="839583054">
          <w:marLeft w:val="720"/>
          <w:marRight w:val="0"/>
          <w:marTop w:val="0"/>
          <w:marBottom w:val="0"/>
          <w:divBdr>
            <w:top w:val="none" w:sz="0" w:space="0" w:color="auto"/>
            <w:left w:val="none" w:sz="0" w:space="0" w:color="auto"/>
            <w:bottom w:val="none" w:sz="0" w:space="0" w:color="auto"/>
            <w:right w:val="none" w:sz="0" w:space="0" w:color="auto"/>
          </w:divBdr>
        </w:div>
      </w:divsChild>
    </w:div>
    <w:div w:id="480971402">
      <w:bodyDiv w:val="1"/>
      <w:marLeft w:val="0"/>
      <w:marRight w:val="0"/>
      <w:marTop w:val="0"/>
      <w:marBottom w:val="0"/>
      <w:divBdr>
        <w:top w:val="none" w:sz="0" w:space="0" w:color="auto"/>
        <w:left w:val="none" w:sz="0" w:space="0" w:color="auto"/>
        <w:bottom w:val="none" w:sz="0" w:space="0" w:color="auto"/>
        <w:right w:val="none" w:sz="0" w:space="0" w:color="auto"/>
      </w:divBdr>
      <w:divsChild>
        <w:div w:id="12852383">
          <w:marLeft w:val="0"/>
          <w:marRight w:val="0"/>
          <w:marTop w:val="0"/>
          <w:marBottom w:val="0"/>
          <w:divBdr>
            <w:top w:val="none" w:sz="0" w:space="0" w:color="auto"/>
            <w:left w:val="none" w:sz="0" w:space="0" w:color="auto"/>
            <w:bottom w:val="none" w:sz="0" w:space="0" w:color="auto"/>
            <w:right w:val="none" w:sz="0" w:space="0" w:color="auto"/>
          </w:divBdr>
          <w:divsChild>
            <w:div w:id="344407294">
              <w:marLeft w:val="0"/>
              <w:marRight w:val="0"/>
              <w:marTop w:val="0"/>
              <w:marBottom w:val="0"/>
              <w:divBdr>
                <w:top w:val="single" w:sz="6" w:space="0" w:color="FFFFFF"/>
                <w:left w:val="single" w:sz="6" w:space="0" w:color="FFFFFF"/>
                <w:bottom w:val="single" w:sz="6" w:space="0" w:color="FFFFFF"/>
                <w:right w:val="single" w:sz="6" w:space="0" w:color="FFFFFF"/>
              </w:divBdr>
              <w:divsChild>
                <w:div w:id="1976176142">
                  <w:marLeft w:val="0"/>
                  <w:marRight w:val="0"/>
                  <w:marTop w:val="0"/>
                  <w:marBottom w:val="0"/>
                  <w:divBdr>
                    <w:top w:val="none" w:sz="0" w:space="0" w:color="auto"/>
                    <w:left w:val="none" w:sz="0" w:space="0" w:color="auto"/>
                    <w:bottom w:val="none" w:sz="0" w:space="0" w:color="auto"/>
                    <w:right w:val="none" w:sz="0" w:space="0" w:color="auto"/>
                  </w:divBdr>
                </w:div>
                <w:div w:id="1274247312">
                  <w:marLeft w:val="300"/>
                  <w:marRight w:val="0"/>
                  <w:marTop w:val="300"/>
                  <w:marBottom w:val="0"/>
                  <w:divBdr>
                    <w:top w:val="none" w:sz="0" w:space="0" w:color="auto"/>
                    <w:left w:val="none" w:sz="0" w:space="0" w:color="auto"/>
                    <w:bottom w:val="none" w:sz="0" w:space="0" w:color="auto"/>
                    <w:right w:val="none" w:sz="0" w:space="0" w:color="auto"/>
                  </w:divBdr>
                </w:div>
                <w:div w:id="1568762171">
                  <w:marLeft w:val="300"/>
                  <w:marRight w:val="300"/>
                  <w:marTop w:val="75"/>
                  <w:marBottom w:val="75"/>
                  <w:divBdr>
                    <w:top w:val="none" w:sz="0" w:space="0" w:color="auto"/>
                    <w:left w:val="none" w:sz="0" w:space="0" w:color="auto"/>
                    <w:bottom w:val="none" w:sz="0" w:space="0" w:color="auto"/>
                    <w:right w:val="none" w:sz="0" w:space="0" w:color="auto"/>
                  </w:divBdr>
                  <w:divsChild>
                    <w:div w:id="145525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2077">
          <w:marLeft w:val="0"/>
          <w:marRight w:val="0"/>
          <w:marTop w:val="0"/>
          <w:marBottom w:val="0"/>
          <w:divBdr>
            <w:top w:val="none" w:sz="0" w:space="0" w:color="auto"/>
            <w:left w:val="none" w:sz="0" w:space="0" w:color="auto"/>
            <w:bottom w:val="none" w:sz="0" w:space="0" w:color="auto"/>
            <w:right w:val="none" w:sz="0" w:space="0" w:color="auto"/>
          </w:divBdr>
          <w:divsChild>
            <w:div w:id="263878992">
              <w:marLeft w:val="0"/>
              <w:marRight w:val="0"/>
              <w:marTop w:val="0"/>
              <w:marBottom w:val="300"/>
              <w:divBdr>
                <w:top w:val="none" w:sz="0" w:space="0" w:color="auto"/>
                <w:left w:val="none" w:sz="0" w:space="0" w:color="auto"/>
                <w:bottom w:val="none" w:sz="0" w:space="0" w:color="auto"/>
                <w:right w:val="none" w:sz="0" w:space="0" w:color="auto"/>
              </w:divBdr>
            </w:div>
            <w:div w:id="853883415">
              <w:marLeft w:val="0"/>
              <w:marRight w:val="0"/>
              <w:marTop w:val="0"/>
              <w:marBottom w:val="300"/>
              <w:divBdr>
                <w:top w:val="none" w:sz="0" w:space="0" w:color="auto"/>
                <w:left w:val="none" w:sz="0" w:space="0" w:color="auto"/>
                <w:bottom w:val="none" w:sz="0" w:space="0" w:color="auto"/>
                <w:right w:val="none" w:sz="0" w:space="0" w:color="auto"/>
              </w:divBdr>
              <w:divsChild>
                <w:div w:id="860238119">
                  <w:marLeft w:val="0"/>
                  <w:marRight w:val="0"/>
                  <w:marTop w:val="0"/>
                  <w:marBottom w:val="0"/>
                  <w:divBdr>
                    <w:top w:val="none" w:sz="0" w:space="0" w:color="auto"/>
                    <w:left w:val="none" w:sz="0" w:space="0" w:color="auto"/>
                    <w:bottom w:val="none" w:sz="0" w:space="0" w:color="auto"/>
                    <w:right w:val="none" w:sz="0" w:space="0" w:color="auto"/>
                  </w:divBdr>
                  <w:divsChild>
                    <w:div w:id="2132506623">
                      <w:marLeft w:val="0"/>
                      <w:marRight w:val="0"/>
                      <w:marTop w:val="0"/>
                      <w:marBottom w:val="0"/>
                      <w:divBdr>
                        <w:top w:val="none" w:sz="0" w:space="0" w:color="auto"/>
                        <w:left w:val="none" w:sz="0" w:space="0" w:color="auto"/>
                        <w:bottom w:val="none" w:sz="0" w:space="0" w:color="auto"/>
                        <w:right w:val="none" w:sz="0" w:space="0" w:color="auto"/>
                      </w:divBdr>
                    </w:div>
                    <w:div w:id="479929474">
                      <w:marLeft w:val="0"/>
                      <w:marRight w:val="0"/>
                      <w:marTop w:val="0"/>
                      <w:marBottom w:val="0"/>
                      <w:divBdr>
                        <w:top w:val="none" w:sz="0" w:space="0" w:color="auto"/>
                        <w:left w:val="none" w:sz="0" w:space="0" w:color="auto"/>
                        <w:bottom w:val="none" w:sz="0" w:space="0" w:color="auto"/>
                        <w:right w:val="none" w:sz="0" w:space="0" w:color="auto"/>
                      </w:divBdr>
                    </w:div>
                    <w:div w:id="613294435">
                      <w:marLeft w:val="0"/>
                      <w:marRight w:val="0"/>
                      <w:marTop w:val="0"/>
                      <w:marBottom w:val="0"/>
                      <w:divBdr>
                        <w:top w:val="none" w:sz="0" w:space="0" w:color="auto"/>
                        <w:left w:val="none" w:sz="0" w:space="0" w:color="auto"/>
                        <w:bottom w:val="none" w:sz="0" w:space="0" w:color="auto"/>
                        <w:right w:val="none" w:sz="0" w:space="0" w:color="auto"/>
                      </w:divBdr>
                    </w:div>
                    <w:div w:id="1618950650">
                      <w:marLeft w:val="0"/>
                      <w:marRight w:val="0"/>
                      <w:marTop w:val="0"/>
                      <w:marBottom w:val="0"/>
                      <w:divBdr>
                        <w:top w:val="none" w:sz="0" w:space="0" w:color="auto"/>
                        <w:left w:val="none" w:sz="0" w:space="0" w:color="auto"/>
                        <w:bottom w:val="none" w:sz="0" w:space="0" w:color="auto"/>
                        <w:right w:val="none" w:sz="0" w:space="0" w:color="auto"/>
                      </w:divBdr>
                    </w:div>
                    <w:div w:id="1152064345">
                      <w:marLeft w:val="0"/>
                      <w:marRight w:val="0"/>
                      <w:marTop w:val="0"/>
                      <w:marBottom w:val="0"/>
                      <w:divBdr>
                        <w:top w:val="none" w:sz="0" w:space="0" w:color="auto"/>
                        <w:left w:val="none" w:sz="0" w:space="0" w:color="auto"/>
                        <w:bottom w:val="none" w:sz="0" w:space="0" w:color="auto"/>
                        <w:right w:val="none" w:sz="0" w:space="0" w:color="auto"/>
                      </w:divBdr>
                    </w:div>
                    <w:div w:id="1055474003">
                      <w:marLeft w:val="0"/>
                      <w:marRight w:val="0"/>
                      <w:marTop w:val="0"/>
                      <w:marBottom w:val="0"/>
                      <w:divBdr>
                        <w:top w:val="none" w:sz="0" w:space="0" w:color="auto"/>
                        <w:left w:val="none" w:sz="0" w:space="0" w:color="auto"/>
                        <w:bottom w:val="none" w:sz="0" w:space="0" w:color="auto"/>
                        <w:right w:val="none" w:sz="0" w:space="0" w:color="auto"/>
                      </w:divBdr>
                    </w:div>
                    <w:div w:id="368996964">
                      <w:marLeft w:val="0"/>
                      <w:marRight w:val="0"/>
                      <w:marTop w:val="0"/>
                      <w:marBottom w:val="0"/>
                      <w:divBdr>
                        <w:top w:val="none" w:sz="0" w:space="0" w:color="auto"/>
                        <w:left w:val="none" w:sz="0" w:space="0" w:color="auto"/>
                        <w:bottom w:val="none" w:sz="0" w:space="0" w:color="auto"/>
                        <w:right w:val="none" w:sz="0" w:space="0" w:color="auto"/>
                      </w:divBdr>
                    </w:div>
                    <w:div w:id="580023447">
                      <w:marLeft w:val="0"/>
                      <w:marRight w:val="0"/>
                      <w:marTop w:val="0"/>
                      <w:marBottom w:val="0"/>
                      <w:divBdr>
                        <w:top w:val="none" w:sz="0" w:space="0" w:color="auto"/>
                        <w:left w:val="none" w:sz="0" w:space="0" w:color="auto"/>
                        <w:bottom w:val="none" w:sz="0" w:space="0" w:color="auto"/>
                        <w:right w:val="none" w:sz="0" w:space="0" w:color="auto"/>
                      </w:divBdr>
                    </w:div>
                    <w:div w:id="1984844041">
                      <w:marLeft w:val="0"/>
                      <w:marRight w:val="0"/>
                      <w:marTop w:val="0"/>
                      <w:marBottom w:val="0"/>
                      <w:divBdr>
                        <w:top w:val="none" w:sz="0" w:space="0" w:color="auto"/>
                        <w:left w:val="none" w:sz="0" w:space="0" w:color="auto"/>
                        <w:bottom w:val="none" w:sz="0" w:space="0" w:color="auto"/>
                        <w:right w:val="none" w:sz="0" w:space="0" w:color="auto"/>
                      </w:divBdr>
                    </w:div>
                    <w:div w:id="201722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4094">
              <w:marLeft w:val="0"/>
              <w:marRight w:val="0"/>
              <w:marTop w:val="0"/>
              <w:marBottom w:val="300"/>
              <w:divBdr>
                <w:top w:val="none" w:sz="0" w:space="0" w:color="auto"/>
                <w:left w:val="none" w:sz="0" w:space="0" w:color="auto"/>
                <w:bottom w:val="none" w:sz="0" w:space="0" w:color="auto"/>
                <w:right w:val="none" w:sz="0" w:space="0" w:color="auto"/>
              </w:divBdr>
              <w:divsChild>
                <w:div w:id="594365413">
                  <w:marLeft w:val="0"/>
                  <w:marRight w:val="0"/>
                  <w:marTop w:val="0"/>
                  <w:marBottom w:val="0"/>
                  <w:divBdr>
                    <w:top w:val="none" w:sz="0" w:space="0" w:color="auto"/>
                    <w:left w:val="none" w:sz="0" w:space="0" w:color="auto"/>
                    <w:bottom w:val="none" w:sz="0" w:space="0" w:color="auto"/>
                    <w:right w:val="none" w:sz="0" w:space="0" w:color="auto"/>
                  </w:divBdr>
                  <w:divsChild>
                    <w:div w:id="1481653493">
                      <w:marLeft w:val="0"/>
                      <w:marRight w:val="0"/>
                      <w:marTop w:val="0"/>
                      <w:marBottom w:val="0"/>
                      <w:divBdr>
                        <w:top w:val="none" w:sz="0" w:space="0" w:color="auto"/>
                        <w:left w:val="none" w:sz="0" w:space="0" w:color="auto"/>
                        <w:bottom w:val="none" w:sz="0" w:space="0" w:color="auto"/>
                        <w:right w:val="none" w:sz="0" w:space="0" w:color="auto"/>
                      </w:divBdr>
                      <w:divsChild>
                        <w:div w:id="79845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09364">
      <w:bodyDiv w:val="1"/>
      <w:marLeft w:val="0"/>
      <w:marRight w:val="0"/>
      <w:marTop w:val="0"/>
      <w:marBottom w:val="0"/>
      <w:divBdr>
        <w:top w:val="none" w:sz="0" w:space="0" w:color="auto"/>
        <w:left w:val="none" w:sz="0" w:space="0" w:color="auto"/>
        <w:bottom w:val="none" w:sz="0" w:space="0" w:color="auto"/>
        <w:right w:val="none" w:sz="0" w:space="0" w:color="auto"/>
      </w:divBdr>
    </w:div>
    <w:div w:id="183298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hyperlink" Target="https://hbr.org/web/assessment/2014/08/whats-your-cultural-profil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erinmeyer.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hyperlink" Target="https://www.wikipedi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hyperlink" Target="https://geerthofstede.com/landing-pag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hyperlink" Target="https://hbr.org/web/assessment/2014/08/whats-your-cultural-profile"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hyperlink" Target="https://www.ici.co.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yperlink" Target="https://afs.org/education/intercultural-learning-for-afs-and-friend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20</Pages>
  <Words>3936</Words>
  <Characters>21650</Characters>
  <Application>Microsoft Office Word</Application>
  <DocSecurity>0</DocSecurity>
  <Lines>180</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 sluik</dc:creator>
  <cp:keywords/>
  <dc:description/>
  <cp:lastModifiedBy>rg sluik</cp:lastModifiedBy>
  <cp:revision>9</cp:revision>
  <dcterms:created xsi:type="dcterms:W3CDTF">2020-10-16T10:32:00Z</dcterms:created>
  <dcterms:modified xsi:type="dcterms:W3CDTF">2021-01-22T10:41:00Z</dcterms:modified>
</cp:coreProperties>
</file>